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D44D" w14:textId="4CC9E53C" w:rsidR="00714F58" w:rsidRPr="00714F58" w:rsidRDefault="00714F58" w:rsidP="0040298F">
      <w:pPr>
        <w:jc w:val="both"/>
      </w:pPr>
      <w:r w:rsidRPr="00714F58">
        <w:t xml:space="preserve">Overwegende dat de </w:t>
      </w:r>
      <w:r w:rsidR="00347FD3">
        <w:t xml:space="preserve">PROVINCIALE </w:t>
      </w:r>
      <w:r w:rsidR="00750BF1">
        <w:t>COMMISSIE</w:t>
      </w:r>
      <w:r>
        <w:t xml:space="preserve"> STUDIEBEURZENSTICHTING</w:t>
      </w:r>
      <w:r w:rsidR="006819F5">
        <w:t>EN</w:t>
      </w:r>
      <w:r>
        <w:t xml:space="preserve"> ANTWERPEN – STICHTING DE HELT het </w:t>
      </w:r>
      <w:r w:rsidRPr="00714F58">
        <w:t xml:space="preserve">studeren aan het </w:t>
      </w:r>
      <w:r>
        <w:t xml:space="preserve">universitair </w:t>
      </w:r>
      <w:r w:rsidRPr="00714F58">
        <w:t>onderwijs wil ondersteunen via renteloze studieleningen</w:t>
      </w:r>
      <w:r w:rsidR="00DB2B0B">
        <w:t>, ter vervanging van de voorheen niet terug te betalen studiebeurzen</w:t>
      </w:r>
      <w:r w:rsidRPr="00714F58">
        <w:t xml:space="preserve">; </w:t>
      </w:r>
    </w:p>
    <w:p w14:paraId="15DA0D36" w14:textId="05D31E2D" w:rsidR="00714F58" w:rsidRDefault="00714F58" w:rsidP="0040298F">
      <w:pPr>
        <w:jc w:val="both"/>
      </w:pPr>
      <w:r w:rsidRPr="00714F58">
        <w:t xml:space="preserve">Gelet op het </w:t>
      </w:r>
      <w:r>
        <w:t xml:space="preserve">besluit van de </w:t>
      </w:r>
      <w:r w:rsidR="00C55DC5">
        <w:t xml:space="preserve">Provinciale </w:t>
      </w:r>
      <w:r w:rsidR="00DC643C">
        <w:t>C</w:t>
      </w:r>
      <w:r>
        <w:t>ommissie</w:t>
      </w:r>
      <w:r w:rsidRPr="00714F58">
        <w:t xml:space="preserve"> </w:t>
      </w:r>
      <w:r>
        <w:t xml:space="preserve">van </w:t>
      </w:r>
      <w:r w:rsidR="00DB2B0B">
        <w:t>16 januari 2025</w:t>
      </w:r>
      <w:r w:rsidRPr="00714F58">
        <w:t xml:space="preserve"> tot </w:t>
      </w:r>
      <w:r>
        <w:t>vaststelling</w:t>
      </w:r>
      <w:r w:rsidRPr="00714F58">
        <w:t xml:space="preserve"> van het reglement voor het toekennen van renteloze studieleningen aan studenten van het </w:t>
      </w:r>
      <w:r>
        <w:t>universitair</w:t>
      </w:r>
      <w:r w:rsidRPr="00714F58">
        <w:t xml:space="preserve"> onderwijs; </w:t>
      </w:r>
    </w:p>
    <w:p w14:paraId="25086F11" w14:textId="35092156" w:rsidR="00714F58" w:rsidRPr="00714F58" w:rsidRDefault="00714F58" w:rsidP="0040298F">
      <w:pPr>
        <w:jc w:val="both"/>
      </w:pPr>
      <w:r>
        <w:t xml:space="preserve">Gelet op de voorafgaande adviezen van de Deputatie </w:t>
      </w:r>
      <w:r w:rsidR="006819F5">
        <w:t xml:space="preserve">van </w:t>
      </w:r>
      <w:r>
        <w:t>de Provincie Antwerpen</w:t>
      </w:r>
      <w:r w:rsidR="00FC0E7D">
        <w:t>;</w:t>
      </w:r>
    </w:p>
    <w:p w14:paraId="5ED53B28" w14:textId="77777777" w:rsidR="00714F58" w:rsidRPr="0040298F" w:rsidRDefault="00714F58" w:rsidP="0040298F">
      <w:pPr>
        <w:jc w:val="both"/>
        <w:rPr>
          <w:b/>
          <w:bCs/>
        </w:rPr>
      </w:pPr>
      <w:r w:rsidRPr="0040298F">
        <w:rPr>
          <w:b/>
          <w:bCs/>
        </w:rPr>
        <w:t xml:space="preserve">BESLUIT </w:t>
      </w:r>
    </w:p>
    <w:p w14:paraId="354B52FC" w14:textId="77777777" w:rsidR="00714F58" w:rsidRPr="0040298F" w:rsidRDefault="00714F58" w:rsidP="0040298F">
      <w:pPr>
        <w:jc w:val="both"/>
        <w:rPr>
          <w:b/>
          <w:bCs/>
        </w:rPr>
      </w:pPr>
      <w:r w:rsidRPr="0040298F">
        <w:rPr>
          <w:b/>
          <w:bCs/>
        </w:rPr>
        <w:t xml:space="preserve">I VOORWERP VAN HET LENINGSREGLEMENT </w:t>
      </w:r>
    </w:p>
    <w:p w14:paraId="25BB6524" w14:textId="3A50AACC" w:rsidR="00714F58" w:rsidRPr="0040298F" w:rsidRDefault="00714F58" w:rsidP="0040298F">
      <w:pPr>
        <w:jc w:val="both"/>
        <w:rPr>
          <w:i/>
          <w:iCs/>
        </w:rPr>
      </w:pPr>
      <w:r w:rsidRPr="0040298F">
        <w:rPr>
          <w:b/>
          <w:bCs/>
          <w:i/>
          <w:iCs/>
        </w:rPr>
        <w:t>Artikel 1</w:t>
      </w:r>
      <w:r w:rsidR="00C650A5" w:rsidRPr="0040298F">
        <w:rPr>
          <w:i/>
          <w:iCs/>
        </w:rPr>
        <w:t xml:space="preserve"> D</w:t>
      </w:r>
      <w:r w:rsidRPr="0040298F">
        <w:rPr>
          <w:i/>
          <w:iCs/>
        </w:rPr>
        <w:t xml:space="preserve">oel en doelgroep </w:t>
      </w:r>
    </w:p>
    <w:p w14:paraId="2123D685" w14:textId="3E85B7F2" w:rsidR="00714F58" w:rsidRPr="00714F58" w:rsidRDefault="00714F58" w:rsidP="0040298F">
      <w:pPr>
        <w:jc w:val="both"/>
      </w:pPr>
      <w:r w:rsidRPr="00714F58">
        <w:t xml:space="preserve">Binnen de perken van het jaarlijks vastgestelde budget van </w:t>
      </w:r>
      <w:r>
        <w:t>de STICHTING DE HEL</w:t>
      </w:r>
      <w:r w:rsidR="0054107F">
        <w:t>T</w:t>
      </w:r>
      <w:r>
        <w:t xml:space="preserve"> binnen de </w:t>
      </w:r>
      <w:r w:rsidR="00750BF1">
        <w:t>Provinciale Commissie</w:t>
      </w:r>
      <w:r>
        <w:t xml:space="preserve">, </w:t>
      </w:r>
      <w:r w:rsidRPr="00714F58">
        <w:t xml:space="preserve">kan de </w:t>
      </w:r>
      <w:r w:rsidR="00750BF1">
        <w:t>Provinciale Commissie</w:t>
      </w:r>
      <w:r>
        <w:t xml:space="preserve"> </w:t>
      </w:r>
      <w:r w:rsidRPr="00714F58">
        <w:t>een renteloze studielening toekennen aan studenten</w:t>
      </w:r>
      <w:r>
        <w:t xml:space="preserve"> die hiervoor volgens de </w:t>
      </w:r>
      <w:bookmarkStart w:id="0" w:name="_Hlk184885365"/>
      <w:r>
        <w:t xml:space="preserve">Stichting De HELT </w:t>
      </w:r>
      <w:bookmarkEnd w:id="0"/>
      <w:r>
        <w:t>in aanmerking komen,</w:t>
      </w:r>
      <w:r w:rsidRPr="00714F58">
        <w:t xml:space="preserve"> om hen te stimuleren een diploma te behalen </w:t>
      </w:r>
      <w:r>
        <w:t xml:space="preserve">zoals </w:t>
      </w:r>
      <w:r w:rsidR="00E357B1">
        <w:t>aangegeven</w:t>
      </w:r>
      <w:r>
        <w:t xml:space="preserve"> door de Stichting.</w:t>
      </w:r>
    </w:p>
    <w:p w14:paraId="5A7ECC95" w14:textId="77777777" w:rsidR="00714F58" w:rsidRPr="0040298F" w:rsidRDefault="00714F58" w:rsidP="00714F58">
      <w:pPr>
        <w:rPr>
          <w:b/>
          <w:bCs/>
        </w:rPr>
      </w:pPr>
      <w:r w:rsidRPr="0040298F">
        <w:rPr>
          <w:b/>
          <w:bCs/>
        </w:rPr>
        <w:t xml:space="preserve">II VOORWAARDEN VOOR LENINGSTOEKENNING </w:t>
      </w:r>
    </w:p>
    <w:p w14:paraId="4D7B4F36" w14:textId="7A978C01" w:rsidR="00714F58" w:rsidRPr="0040298F" w:rsidRDefault="00714F58" w:rsidP="00714F58">
      <w:pPr>
        <w:rPr>
          <w:i/>
          <w:iCs/>
        </w:rPr>
      </w:pPr>
      <w:r w:rsidRPr="0040298F">
        <w:rPr>
          <w:b/>
          <w:bCs/>
          <w:i/>
          <w:iCs/>
        </w:rPr>
        <w:t>Artikel 2</w:t>
      </w:r>
      <w:r w:rsidR="00C650A5" w:rsidRPr="0040298F">
        <w:rPr>
          <w:i/>
          <w:iCs/>
        </w:rPr>
        <w:t xml:space="preserve">  V</w:t>
      </w:r>
      <w:r w:rsidRPr="0040298F">
        <w:rPr>
          <w:i/>
          <w:iCs/>
        </w:rPr>
        <w:t xml:space="preserve">oorwaarden waaraan de aanvrager moet voldoen </w:t>
      </w:r>
    </w:p>
    <w:p w14:paraId="0E9AB7B7" w14:textId="0E5511FB" w:rsidR="00714F58" w:rsidRDefault="00714F58" w:rsidP="00714F58">
      <w:r w:rsidRPr="00714F58">
        <w:t xml:space="preserve">Om in aanmerking te komen voor een renteloze studielening moet de aanvrager voldoen aan </w:t>
      </w:r>
      <w:r w:rsidR="00E357B1">
        <w:t xml:space="preserve">één van </w:t>
      </w:r>
      <w:r w:rsidRPr="00714F58">
        <w:t xml:space="preserve">de volgende voorwaarden: </w:t>
      </w:r>
    </w:p>
    <w:p w14:paraId="476B9F47" w14:textId="6168E317" w:rsidR="00857056" w:rsidRPr="0040298F" w:rsidRDefault="00857056" w:rsidP="00857056">
      <w:pPr>
        <w:pStyle w:val="Lijstalinea"/>
        <w:numPr>
          <w:ilvl w:val="0"/>
          <w:numId w:val="3"/>
        </w:numPr>
        <w:spacing w:after="0" w:line="240" w:lineRule="auto"/>
        <w:jc w:val="both"/>
        <w:rPr>
          <w:rFonts w:cstheme="minorHAnsi"/>
        </w:rPr>
      </w:pPr>
      <w:r w:rsidRPr="0040298F">
        <w:rPr>
          <w:rFonts w:cstheme="minorHAnsi"/>
        </w:rPr>
        <w:t>naverwant van de stichter;</w:t>
      </w:r>
    </w:p>
    <w:p w14:paraId="06CA3579" w14:textId="3C6D39BE" w:rsidR="00857056" w:rsidRPr="0040298F" w:rsidRDefault="00857056" w:rsidP="00857056">
      <w:pPr>
        <w:pStyle w:val="Lijstalinea"/>
        <w:numPr>
          <w:ilvl w:val="0"/>
          <w:numId w:val="3"/>
        </w:numPr>
        <w:spacing w:after="0" w:line="240" w:lineRule="auto"/>
        <w:jc w:val="both"/>
        <w:rPr>
          <w:rFonts w:cstheme="minorHAnsi"/>
        </w:rPr>
      </w:pPr>
      <w:r w:rsidRPr="0040298F">
        <w:rPr>
          <w:rFonts w:cstheme="minorHAnsi"/>
        </w:rPr>
        <w:t>student geboren te Mechelen.</w:t>
      </w:r>
    </w:p>
    <w:p w14:paraId="6ED1F64A" w14:textId="77777777" w:rsidR="00FA77C0" w:rsidRDefault="00FA77C0" w:rsidP="00714F58"/>
    <w:p w14:paraId="3576924B" w14:textId="0808BBDA" w:rsidR="00714F58" w:rsidRPr="0040298F" w:rsidRDefault="00714F58" w:rsidP="00714F58">
      <w:pPr>
        <w:rPr>
          <w:i/>
          <w:iCs/>
        </w:rPr>
      </w:pPr>
      <w:r w:rsidRPr="0040298F">
        <w:rPr>
          <w:b/>
          <w:bCs/>
          <w:i/>
          <w:iCs/>
        </w:rPr>
        <w:t>Artikel 3</w:t>
      </w:r>
      <w:r w:rsidR="00C650A5" w:rsidRPr="0040298F">
        <w:rPr>
          <w:b/>
          <w:bCs/>
          <w:i/>
          <w:iCs/>
        </w:rPr>
        <w:t xml:space="preserve"> </w:t>
      </w:r>
      <w:r w:rsidR="00C650A5" w:rsidRPr="0040298F">
        <w:rPr>
          <w:i/>
          <w:iCs/>
        </w:rPr>
        <w:t>V</w:t>
      </w:r>
      <w:r w:rsidRPr="0040298F">
        <w:rPr>
          <w:i/>
          <w:iCs/>
        </w:rPr>
        <w:t xml:space="preserve">oorwaarden waaraan de opleiding moet voldoen </w:t>
      </w:r>
    </w:p>
    <w:p w14:paraId="20D72A01" w14:textId="77777777" w:rsidR="00714F58" w:rsidRPr="00714F58" w:rsidRDefault="00714F58" w:rsidP="0040298F">
      <w:pPr>
        <w:jc w:val="both"/>
      </w:pPr>
      <w:r w:rsidRPr="00714F58">
        <w:t xml:space="preserve">Om in aanmerking te komen voor een renteloze studielening moet de aanvrager een opleiding volgen die voldoet aan de volgende voorwaarden: </w:t>
      </w:r>
    </w:p>
    <w:p w14:paraId="0303A393" w14:textId="5ED2D4F4" w:rsidR="000C7134" w:rsidRPr="00714F58" w:rsidRDefault="002653E5" w:rsidP="0040298F">
      <w:pPr>
        <w:jc w:val="both"/>
      </w:pPr>
      <w:r>
        <w:t xml:space="preserve">Universitaire studie binnen de studierichtingen </w:t>
      </w:r>
      <w:r w:rsidR="00917488">
        <w:t>voorzien door de Stichting</w:t>
      </w:r>
      <w:r w:rsidR="00C650A5">
        <w:t>:</w:t>
      </w:r>
      <w:r w:rsidR="00217A2B">
        <w:t xml:space="preserve"> </w:t>
      </w:r>
      <w:r w:rsidR="006819F5" w:rsidRPr="0040298F">
        <w:rPr>
          <w:rFonts w:cstheme="minorHAnsi"/>
        </w:rPr>
        <w:t>wijsbegeerte, godgeleerdheid, rechten, geneeskunde en alle andere universitaire studies</w:t>
      </w:r>
      <w:r w:rsidR="008C2248">
        <w:rPr>
          <w:rFonts w:cstheme="minorHAnsi"/>
        </w:rPr>
        <w:t>.</w:t>
      </w:r>
      <w:r w:rsidR="006819F5" w:rsidDel="006819F5">
        <w:t xml:space="preserve"> </w:t>
      </w:r>
    </w:p>
    <w:p w14:paraId="1715F534" w14:textId="0F44EF9E" w:rsidR="00714F58" w:rsidRPr="00714F58" w:rsidRDefault="00714F58" w:rsidP="0040298F">
      <w:pPr>
        <w:jc w:val="both"/>
      </w:pPr>
      <w:r w:rsidRPr="00714F58">
        <w:t xml:space="preserve">In uitzonderlijke gevallen en op basis van een gemotiveerd dossier kan de </w:t>
      </w:r>
      <w:r w:rsidR="00750BF1">
        <w:t>Provinciale Commissie</w:t>
      </w:r>
      <w:r w:rsidRPr="00714F58">
        <w:t xml:space="preserve"> van deze voorwaarden afwijken. </w:t>
      </w:r>
    </w:p>
    <w:p w14:paraId="406C98FE" w14:textId="77777777" w:rsidR="00714F58" w:rsidRPr="0040298F" w:rsidRDefault="00714F58" w:rsidP="00714F58">
      <w:pPr>
        <w:rPr>
          <w:b/>
          <w:bCs/>
        </w:rPr>
      </w:pPr>
      <w:r w:rsidRPr="0040298F">
        <w:rPr>
          <w:b/>
          <w:bCs/>
        </w:rPr>
        <w:t xml:space="preserve">III INDIENING VAN DE LENINGSAANVRAAG </w:t>
      </w:r>
    </w:p>
    <w:p w14:paraId="21361E98" w14:textId="1CB83F77" w:rsidR="00714F58" w:rsidRPr="0040298F" w:rsidRDefault="00714F58" w:rsidP="00714F58">
      <w:pPr>
        <w:rPr>
          <w:i/>
          <w:iCs/>
        </w:rPr>
      </w:pPr>
      <w:r w:rsidRPr="0040298F">
        <w:rPr>
          <w:b/>
          <w:bCs/>
          <w:i/>
          <w:iCs/>
        </w:rPr>
        <w:t>Artikel 4</w:t>
      </w:r>
      <w:r w:rsidR="00C650A5" w:rsidRPr="0040298F">
        <w:rPr>
          <w:b/>
          <w:bCs/>
          <w:i/>
          <w:iCs/>
        </w:rPr>
        <w:t xml:space="preserve"> </w:t>
      </w:r>
      <w:r w:rsidR="00C650A5" w:rsidRPr="0040298F">
        <w:rPr>
          <w:i/>
          <w:iCs/>
        </w:rPr>
        <w:t>T</w:t>
      </w:r>
      <w:r w:rsidRPr="0040298F">
        <w:rPr>
          <w:i/>
          <w:iCs/>
        </w:rPr>
        <w:t>ermijn</w:t>
      </w:r>
      <w:r w:rsidR="00FC0E7D" w:rsidRPr="0040298F">
        <w:rPr>
          <w:i/>
          <w:iCs/>
        </w:rPr>
        <w:t xml:space="preserve"> en</w:t>
      </w:r>
      <w:r w:rsidRPr="0040298F">
        <w:rPr>
          <w:i/>
          <w:iCs/>
        </w:rPr>
        <w:t xml:space="preserve"> wijze van indiening van de leningsaanvraag </w:t>
      </w:r>
    </w:p>
    <w:p w14:paraId="22358A68" w14:textId="7D2B32F3" w:rsidR="00FC0E7D" w:rsidRPr="0040298F" w:rsidRDefault="00E357B1" w:rsidP="00FC0E7D">
      <w:r>
        <w:t xml:space="preserve">De aanvraag </w:t>
      </w:r>
      <w:r w:rsidR="00FC0E7D">
        <w:t>voor</w:t>
      </w:r>
      <w:r>
        <w:t xml:space="preserve"> het verkrijgen van een </w:t>
      </w:r>
      <w:r w:rsidR="00FC0E7D">
        <w:t xml:space="preserve">renteloze </w:t>
      </w:r>
      <w:r>
        <w:t xml:space="preserve">studielening gebeurt per mail </w:t>
      </w:r>
      <w:r w:rsidR="00FC0E7D">
        <w:t xml:space="preserve">naar </w:t>
      </w:r>
      <w:r w:rsidR="00E55117" w:rsidRPr="00720A3D">
        <w:rPr>
          <w:u w:val="single"/>
        </w:rPr>
        <w:t>stichtingen</w:t>
      </w:r>
      <w:r w:rsidR="00FC0E7D" w:rsidRPr="00720A3D">
        <w:rPr>
          <w:u w:val="single"/>
        </w:rPr>
        <w:t>@provincieantwerpen.be</w:t>
      </w:r>
      <w:r w:rsidR="00FC0E7D" w:rsidRPr="00E55117">
        <w:t xml:space="preserve"> </w:t>
      </w:r>
    </w:p>
    <w:p w14:paraId="2215A5D2" w14:textId="77777777" w:rsidR="00714F58" w:rsidRPr="00714F58" w:rsidRDefault="00714F58" w:rsidP="0040298F">
      <w:pPr>
        <w:jc w:val="both"/>
      </w:pPr>
      <w:r w:rsidRPr="00714F58">
        <w:t xml:space="preserve">Meteen na het indienen wordt de ontvangst van de aanvraag bevestigd en worden het verdere verloop en eventuele bijkomende instructies meegedeeld aan de aanvrager. </w:t>
      </w:r>
    </w:p>
    <w:p w14:paraId="33872D66" w14:textId="5AB5E37C" w:rsidR="00714F58" w:rsidRPr="00714F58" w:rsidRDefault="00714F58" w:rsidP="0040298F">
      <w:pPr>
        <w:jc w:val="both"/>
      </w:pPr>
      <w:bookmarkStart w:id="1" w:name="_Hlk197588076"/>
      <w:r w:rsidRPr="00714F58">
        <w:t xml:space="preserve">De aanvraag voor het lopende academiejaar kan doorlopend ingediend worden. Een academiejaar loopt van 1 september tot 1 september. </w:t>
      </w:r>
    </w:p>
    <w:p w14:paraId="68DAE586" w14:textId="79C6C7E3" w:rsidR="00E55117" w:rsidRDefault="00714F58" w:rsidP="0040298F">
      <w:pPr>
        <w:jc w:val="both"/>
      </w:pPr>
      <w:r w:rsidRPr="00817446">
        <w:t xml:space="preserve">De aanvraag voor het volgende academiejaar kan ingediend worden </w:t>
      </w:r>
      <w:r w:rsidR="00E55117">
        <w:t>tot 30 juni.</w:t>
      </w:r>
    </w:p>
    <w:bookmarkEnd w:id="1"/>
    <w:p w14:paraId="7672AA7D" w14:textId="77777777" w:rsidR="00714F58" w:rsidRPr="00714F58" w:rsidRDefault="00714F58" w:rsidP="00714F58">
      <w:r w:rsidRPr="00714F58">
        <w:lastRenderedPageBreak/>
        <w:t xml:space="preserve">De lening kan jaarlijks opnieuw worden aangevraagd. </w:t>
      </w:r>
    </w:p>
    <w:p w14:paraId="28037872" w14:textId="77777777" w:rsidR="00714F58" w:rsidRDefault="00714F58" w:rsidP="00714F58">
      <w:r w:rsidRPr="00714F58">
        <w:t xml:space="preserve">Gezinnen kunnen voor verscheidene studenten tegelijkertijd een lening aanvragen. </w:t>
      </w:r>
    </w:p>
    <w:p w14:paraId="50385C08" w14:textId="62503720" w:rsidR="000C7134" w:rsidRPr="00714F58" w:rsidRDefault="00714F58" w:rsidP="00714F58">
      <w:r w:rsidRPr="00714F58">
        <w:t xml:space="preserve">Website voor het reglement en </w:t>
      </w:r>
      <w:r w:rsidR="00DA29B4">
        <w:t xml:space="preserve">de </w:t>
      </w:r>
      <w:r w:rsidRPr="00714F58">
        <w:t>aanvragen</w:t>
      </w:r>
      <w:r w:rsidR="005A4EC6">
        <w:t>:</w:t>
      </w:r>
      <w:r w:rsidRPr="00714F58">
        <w:t xml:space="preserve"> </w:t>
      </w:r>
      <w:hyperlink r:id="rId7" w:history="1">
        <w:r w:rsidR="000C7134" w:rsidRPr="0040298F">
          <w:rPr>
            <w:rStyle w:val="Hyperlink"/>
            <w:rFonts w:cstheme="minorHAnsi"/>
            <w:color w:val="auto"/>
          </w:rPr>
          <w:t>https://www.provincieantwerpen.be/aanbod/doe/studiebeurs.html</w:t>
        </w:r>
      </w:hyperlink>
      <w:r w:rsidR="000C7134" w:rsidRPr="00DD55DF">
        <w:rPr>
          <w:rFonts w:ascii="Verdana" w:hAnsi="Verdana"/>
        </w:rPr>
        <w:t xml:space="preserve"> </w:t>
      </w:r>
    </w:p>
    <w:p w14:paraId="61629120" w14:textId="5F3D7F89" w:rsidR="00714F58" w:rsidRPr="0040298F" w:rsidRDefault="00714F58" w:rsidP="00714F58">
      <w:pPr>
        <w:rPr>
          <w:i/>
          <w:iCs/>
        </w:rPr>
      </w:pPr>
      <w:r w:rsidRPr="0040298F">
        <w:rPr>
          <w:b/>
          <w:bCs/>
          <w:i/>
          <w:iCs/>
        </w:rPr>
        <w:t>Artikel 5</w:t>
      </w:r>
      <w:r w:rsidR="00C650A5" w:rsidRPr="0040298F">
        <w:rPr>
          <w:i/>
          <w:iCs/>
        </w:rPr>
        <w:t xml:space="preserve"> D</w:t>
      </w:r>
      <w:r w:rsidRPr="0040298F">
        <w:rPr>
          <w:i/>
          <w:iCs/>
        </w:rPr>
        <w:t xml:space="preserve">ocumenten in te dienen bij de aanvraag </w:t>
      </w:r>
    </w:p>
    <w:p w14:paraId="1D6672C3" w14:textId="77777777" w:rsidR="00714F58" w:rsidRPr="00714F58" w:rsidRDefault="00714F58" w:rsidP="0040298F">
      <w:pPr>
        <w:jc w:val="both"/>
      </w:pPr>
      <w:r w:rsidRPr="00714F58">
        <w:t xml:space="preserve">Voor iedere aanvraag moeten de volgende documenten, gedateerd en ondertekend, in 1 exemplaar, ingediend worden: </w:t>
      </w:r>
    </w:p>
    <w:p w14:paraId="7F87AE0B" w14:textId="77777777" w:rsidR="00FA77C0" w:rsidRDefault="00714F58" w:rsidP="00714F58">
      <w:r w:rsidRPr="00714F58">
        <w:t>1 persoonsinformatie:</w:t>
      </w:r>
    </w:p>
    <w:p w14:paraId="7E4D5929" w14:textId="5B9BF07C" w:rsidR="00714F58" w:rsidRPr="00714F58" w:rsidRDefault="00FA77C0" w:rsidP="00714F58">
      <w:r>
        <w:t>-</w:t>
      </w:r>
      <w:r w:rsidR="00714F58" w:rsidRPr="00714F58">
        <w:t xml:space="preserve"> ingevuld document “gegevens aanvrager” </w:t>
      </w:r>
    </w:p>
    <w:p w14:paraId="2E6773ED" w14:textId="7DAD749D" w:rsidR="004655A5" w:rsidRPr="0040298F" w:rsidRDefault="00917488" w:rsidP="00714F58">
      <w:pPr>
        <w:rPr>
          <w:rFonts w:ascii="Verdana" w:hAnsi="Verdana"/>
          <w:strike/>
        </w:rPr>
      </w:pPr>
      <w:r>
        <w:t>- bewijs van geboort</w:t>
      </w:r>
      <w:r w:rsidR="000C7134">
        <w:t>e</w:t>
      </w:r>
      <w:r>
        <w:t xml:space="preserve">plaats en/of </w:t>
      </w:r>
      <w:r w:rsidR="001F3F10">
        <w:t xml:space="preserve">stamboom die de verwantschap met de stichter bewijst </w:t>
      </w:r>
    </w:p>
    <w:p w14:paraId="4C4827C0" w14:textId="77777777" w:rsidR="00DC643C" w:rsidRDefault="00714F58" w:rsidP="00714F58">
      <w:r w:rsidRPr="00714F58">
        <w:t>2 omgevingsinformatie:</w:t>
      </w:r>
    </w:p>
    <w:p w14:paraId="27361AF7" w14:textId="025F9596" w:rsidR="00714F58" w:rsidRPr="00714F58" w:rsidRDefault="00714F58" w:rsidP="00714F58">
      <w:r w:rsidRPr="00714F58">
        <w:t xml:space="preserve">− ingevuld document “gegevens leefsituatie” </w:t>
      </w:r>
    </w:p>
    <w:p w14:paraId="61B535CB" w14:textId="27FA5A5C" w:rsidR="00714F58" w:rsidRPr="00714F58" w:rsidRDefault="00714F58" w:rsidP="00714F58">
      <w:r w:rsidRPr="00714F58">
        <w:t xml:space="preserve">− </w:t>
      </w:r>
      <w:r w:rsidR="004655A5">
        <w:t>attest van</w:t>
      </w:r>
      <w:r w:rsidRPr="00714F58">
        <w:t xml:space="preserve"> gezinssamenstelling afgegeven door de gemeente </w:t>
      </w:r>
    </w:p>
    <w:p w14:paraId="125271F0" w14:textId="77777777" w:rsidR="00DC643C" w:rsidRDefault="00714F58" w:rsidP="00714F58">
      <w:r w:rsidRPr="00714F58">
        <w:t xml:space="preserve">3 studie-informatie: </w:t>
      </w:r>
    </w:p>
    <w:p w14:paraId="293A8C69" w14:textId="01B4DB6C" w:rsidR="00714F58" w:rsidRPr="00714F58" w:rsidRDefault="00714F58" w:rsidP="00714F58">
      <w:r w:rsidRPr="00714F58">
        <w:t xml:space="preserve">− ingevuld document “overzicht studieloopbaan” </w:t>
      </w:r>
    </w:p>
    <w:p w14:paraId="46294F11" w14:textId="77777777" w:rsidR="00714F58" w:rsidRDefault="00714F58" w:rsidP="00714F58">
      <w:r w:rsidRPr="00714F58">
        <w:t xml:space="preserve">− kopie hoogst behaalde diploma </w:t>
      </w:r>
    </w:p>
    <w:p w14:paraId="7878D072" w14:textId="087C6834" w:rsidR="000C7134" w:rsidRPr="00714F58" w:rsidRDefault="000C7134" w:rsidP="0040298F">
      <w:pPr>
        <w:pStyle w:val="Lijstalinea"/>
        <w:numPr>
          <w:ilvl w:val="0"/>
          <w:numId w:val="2"/>
        </w:numPr>
      </w:pPr>
      <w:r>
        <w:t>inschrijvingsbewijs universiteit met vermelding studierichting</w:t>
      </w:r>
      <w:r w:rsidR="00857056">
        <w:t xml:space="preserve"> en academiejaar</w:t>
      </w:r>
    </w:p>
    <w:p w14:paraId="39CB1E7C" w14:textId="4A693E1C" w:rsidR="00714F58" w:rsidRPr="00714F58" w:rsidRDefault="00714F58" w:rsidP="00714F58">
      <w:r w:rsidRPr="00714F58">
        <w:t>− be</w:t>
      </w:r>
      <w:r w:rsidR="00DC643C">
        <w:t>talingsbewijs studie- of cursusgeld</w:t>
      </w:r>
      <w:r w:rsidRPr="00714F58">
        <w:t xml:space="preserve"> </w:t>
      </w:r>
    </w:p>
    <w:p w14:paraId="405D56AF" w14:textId="77777777" w:rsidR="00714F58" w:rsidRPr="00714F58" w:rsidRDefault="00714F58" w:rsidP="00714F58">
      <w:r w:rsidRPr="00714F58">
        <w:t xml:space="preserve">− meest recente studieresultaten (of van het vorige academiejaar) </w:t>
      </w:r>
    </w:p>
    <w:p w14:paraId="6C91C0E6" w14:textId="5AEC9D8F" w:rsidR="00714F58" w:rsidRDefault="00714F58" w:rsidP="00714F58">
      <w:r w:rsidRPr="00714F58">
        <w:t xml:space="preserve">− attest van deelname aan een Europees uitwisselingsprogramma. </w:t>
      </w:r>
    </w:p>
    <w:p w14:paraId="2EA221E1" w14:textId="77777777" w:rsidR="00714F58" w:rsidRPr="0040298F" w:rsidRDefault="00714F58" w:rsidP="00714F58">
      <w:pPr>
        <w:rPr>
          <w:b/>
          <w:bCs/>
        </w:rPr>
      </w:pPr>
      <w:r w:rsidRPr="0040298F">
        <w:rPr>
          <w:b/>
          <w:bCs/>
        </w:rPr>
        <w:t xml:space="preserve">IV TOETSING VAN DE LENINGSAANVRAAG </w:t>
      </w:r>
    </w:p>
    <w:p w14:paraId="1CFA84FD" w14:textId="47E118A0" w:rsidR="00714F58" w:rsidRPr="0040298F" w:rsidRDefault="00714F58" w:rsidP="00714F58">
      <w:pPr>
        <w:rPr>
          <w:i/>
          <w:iCs/>
        </w:rPr>
      </w:pPr>
      <w:r w:rsidRPr="0040298F">
        <w:rPr>
          <w:b/>
          <w:bCs/>
          <w:i/>
          <w:iCs/>
        </w:rPr>
        <w:t>Artikel 6</w:t>
      </w:r>
      <w:r w:rsidR="00C650A5" w:rsidRPr="0040298F">
        <w:rPr>
          <w:b/>
          <w:bCs/>
          <w:i/>
          <w:iCs/>
        </w:rPr>
        <w:t xml:space="preserve"> </w:t>
      </w:r>
      <w:r w:rsidR="00C650A5" w:rsidRPr="0040298F">
        <w:rPr>
          <w:i/>
          <w:iCs/>
        </w:rPr>
        <w:t>T</w:t>
      </w:r>
      <w:r w:rsidRPr="0040298F">
        <w:rPr>
          <w:i/>
          <w:iCs/>
        </w:rPr>
        <w:t xml:space="preserve">oetsing op volledigheid </w:t>
      </w:r>
    </w:p>
    <w:p w14:paraId="51CCA5FE" w14:textId="77777777" w:rsidR="00714F58" w:rsidRPr="00714F58" w:rsidRDefault="00714F58" w:rsidP="00714F58">
      <w:r w:rsidRPr="00714F58">
        <w:t xml:space="preserve">De aanvraag wordt onderzocht op volledigheid. </w:t>
      </w:r>
    </w:p>
    <w:p w14:paraId="3308D113" w14:textId="77777777" w:rsidR="00714F58" w:rsidRPr="00714F58" w:rsidRDefault="00714F58" w:rsidP="0040298F">
      <w:pPr>
        <w:jc w:val="both"/>
      </w:pPr>
      <w:r w:rsidRPr="00714F58">
        <w:t xml:space="preserve">De aanvrager die een onvolledige aanvraag indient, krijgt schriftelijk de vraag om de ontbrekende documenten alsnog in te dienen binnen de meegedeelde termijn. Een aanvraag die niet vervolledigd wordt binnen deze termijn, komt in het lopende academiejaar niet meer in aanmerking voor een lening in het kader van dit reglement. </w:t>
      </w:r>
    </w:p>
    <w:p w14:paraId="74498A89" w14:textId="77777777" w:rsidR="00714F58" w:rsidRPr="00714F58" w:rsidRDefault="00714F58" w:rsidP="00714F58">
      <w:r w:rsidRPr="00714F58">
        <w:t xml:space="preserve">Hiervan wordt de aanvrager schriftelijk in kennis gesteld. </w:t>
      </w:r>
    </w:p>
    <w:p w14:paraId="4454924B" w14:textId="77C81856" w:rsidR="00714F58" w:rsidRPr="0040298F" w:rsidRDefault="00714F58" w:rsidP="00714F58">
      <w:pPr>
        <w:rPr>
          <w:i/>
          <w:iCs/>
        </w:rPr>
      </w:pPr>
      <w:r w:rsidRPr="0040298F">
        <w:rPr>
          <w:b/>
          <w:bCs/>
          <w:i/>
          <w:iCs/>
        </w:rPr>
        <w:t>Artikel 7</w:t>
      </w:r>
      <w:r w:rsidR="00CE5AB2" w:rsidRPr="0040298F">
        <w:rPr>
          <w:b/>
          <w:bCs/>
          <w:i/>
          <w:iCs/>
        </w:rPr>
        <w:t xml:space="preserve"> </w:t>
      </w:r>
      <w:r w:rsidR="00CE5AB2" w:rsidRPr="0040298F">
        <w:rPr>
          <w:i/>
          <w:iCs/>
        </w:rPr>
        <w:t>T</w:t>
      </w:r>
      <w:r w:rsidRPr="0040298F">
        <w:rPr>
          <w:i/>
          <w:iCs/>
        </w:rPr>
        <w:t xml:space="preserve">oetsing op inhoud </w:t>
      </w:r>
    </w:p>
    <w:p w14:paraId="7B7D3011" w14:textId="772FEB92" w:rsidR="00714F58" w:rsidRPr="00714F58" w:rsidRDefault="00714F58" w:rsidP="0040298F">
      <w:pPr>
        <w:jc w:val="both"/>
      </w:pPr>
      <w:r w:rsidRPr="00714F58">
        <w:t xml:space="preserve">De aanvraag wordt getoetst aan de voorwaarden vermeld in het reglement en wordt voor de beslissing over het wel of niet toekennen van de lening voor advies voorgelegd aan </w:t>
      </w:r>
      <w:r w:rsidR="00917488">
        <w:t xml:space="preserve">de </w:t>
      </w:r>
      <w:r w:rsidR="00750BF1">
        <w:t>Provinciale Commissie</w:t>
      </w:r>
      <w:r w:rsidRPr="00714F58">
        <w:t xml:space="preserve">. </w:t>
      </w:r>
    </w:p>
    <w:p w14:paraId="0CAA00CD" w14:textId="046D432B" w:rsidR="00714F58" w:rsidRPr="00714F58" w:rsidRDefault="00714F58" w:rsidP="00714F58">
      <w:r w:rsidRPr="00714F58">
        <w:t xml:space="preserve">De </w:t>
      </w:r>
      <w:r w:rsidR="00750BF1">
        <w:t>Provinciale Commissie</w:t>
      </w:r>
      <w:r w:rsidR="00917488">
        <w:t xml:space="preserve"> </w:t>
      </w:r>
      <w:r w:rsidRPr="00714F58">
        <w:t xml:space="preserve">mag voor iedere aanvraag bijkomend advies vragen indien nodig. </w:t>
      </w:r>
    </w:p>
    <w:p w14:paraId="13C475EB" w14:textId="690BA507" w:rsidR="00714F58" w:rsidRPr="0040298F" w:rsidRDefault="00714F58" w:rsidP="00714F58">
      <w:pPr>
        <w:rPr>
          <w:i/>
          <w:iCs/>
        </w:rPr>
      </w:pPr>
      <w:r w:rsidRPr="0040298F">
        <w:rPr>
          <w:b/>
          <w:bCs/>
          <w:i/>
          <w:iCs/>
        </w:rPr>
        <w:lastRenderedPageBreak/>
        <w:t>Artikel 8</w:t>
      </w:r>
      <w:r w:rsidR="00217A2B" w:rsidRPr="0040298F">
        <w:rPr>
          <w:b/>
          <w:bCs/>
          <w:i/>
          <w:iCs/>
        </w:rPr>
        <w:t xml:space="preserve"> </w:t>
      </w:r>
      <w:r w:rsidR="00217A2B" w:rsidRPr="0040298F">
        <w:rPr>
          <w:i/>
          <w:iCs/>
        </w:rPr>
        <w:t>B</w:t>
      </w:r>
      <w:r w:rsidRPr="0040298F">
        <w:rPr>
          <w:i/>
          <w:iCs/>
        </w:rPr>
        <w:t xml:space="preserve">esluitvorming over de leningsaanvraag </w:t>
      </w:r>
    </w:p>
    <w:p w14:paraId="72EC6999" w14:textId="7EC6F8A6" w:rsidR="00714F58" w:rsidRPr="00714F58" w:rsidRDefault="00714F58" w:rsidP="0040298F">
      <w:pPr>
        <w:jc w:val="both"/>
      </w:pPr>
      <w:r w:rsidRPr="00714F58">
        <w:t xml:space="preserve">De </w:t>
      </w:r>
      <w:r w:rsidR="00750BF1">
        <w:t>Provinciale Commissie</w:t>
      </w:r>
      <w:r w:rsidR="00917488">
        <w:t xml:space="preserve"> </w:t>
      </w:r>
      <w:r w:rsidRPr="00714F58">
        <w:t xml:space="preserve">beslist binnen 3 maanden na het indienen van een volledig aanvraagdossier of de aanvraag al of niet in aanmerking komt voor een lening en bij het toekennen van de lening welk leningsbedrag wordt toegekend. </w:t>
      </w:r>
    </w:p>
    <w:p w14:paraId="729BF962" w14:textId="77777777" w:rsidR="00714F58" w:rsidRPr="00714F58" w:rsidRDefault="00714F58" w:rsidP="00714F58">
      <w:r w:rsidRPr="00714F58">
        <w:t xml:space="preserve">De aanvrager zal schriftelijk in kennis gesteld worden van de beslissing. </w:t>
      </w:r>
    </w:p>
    <w:p w14:paraId="64BB0688" w14:textId="77777777" w:rsidR="00714F58" w:rsidRPr="0040298F" w:rsidRDefault="00714F58" w:rsidP="00714F58">
      <w:pPr>
        <w:rPr>
          <w:b/>
          <w:bCs/>
        </w:rPr>
      </w:pPr>
      <w:r w:rsidRPr="0040298F">
        <w:rPr>
          <w:b/>
          <w:bCs/>
        </w:rPr>
        <w:t xml:space="preserve">V BEREKENING VAN HET LENINGSBEDRAG </w:t>
      </w:r>
    </w:p>
    <w:p w14:paraId="75F678D4" w14:textId="0B34AA6D" w:rsidR="00714F58" w:rsidRPr="0040298F" w:rsidRDefault="00714F58" w:rsidP="00714F58">
      <w:pPr>
        <w:rPr>
          <w:i/>
          <w:iCs/>
        </w:rPr>
      </w:pPr>
      <w:r w:rsidRPr="0040298F">
        <w:rPr>
          <w:b/>
          <w:bCs/>
          <w:i/>
          <w:iCs/>
        </w:rPr>
        <w:t>Artikel 9</w:t>
      </w:r>
      <w:r w:rsidR="00CE5AB2" w:rsidRPr="0040298F">
        <w:rPr>
          <w:i/>
          <w:iCs/>
        </w:rPr>
        <w:t xml:space="preserve"> B</w:t>
      </w:r>
      <w:r w:rsidRPr="0040298F">
        <w:rPr>
          <w:i/>
          <w:iCs/>
        </w:rPr>
        <w:t xml:space="preserve">epaling van het leningsbedrag </w:t>
      </w:r>
    </w:p>
    <w:p w14:paraId="5D93222A" w14:textId="77777777" w:rsidR="005A4EC6" w:rsidRDefault="00917488" w:rsidP="00714F58">
      <w:r>
        <w:t xml:space="preserve">Het standaard jaarbedrag bedraagt </w:t>
      </w:r>
      <w:r w:rsidRPr="0040298F">
        <w:t>tweeduizend euro (2.</w:t>
      </w:r>
      <w:r w:rsidR="004B7B88" w:rsidRPr="0040298F">
        <w:t>0</w:t>
      </w:r>
      <w:r w:rsidRPr="0040298F">
        <w:t>00,00</w:t>
      </w:r>
      <w:r w:rsidR="00347FD3" w:rsidRPr="0040298F">
        <w:t xml:space="preserve"> euro</w:t>
      </w:r>
      <w:r w:rsidRPr="0040298F">
        <w:t>)</w:t>
      </w:r>
      <w:r w:rsidR="005A4EC6">
        <w:t>.</w:t>
      </w:r>
    </w:p>
    <w:p w14:paraId="02131F85" w14:textId="4795EC32" w:rsidR="00714F58" w:rsidRPr="0040298F" w:rsidRDefault="00714F58" w:rsidP="00714F58">
      <w:pPr>
        <w:rPr>
          <w:i/>
          <w:iCs/>
        </w:rPr>
      </w:pPr>
      <w:r w:rsidRPr="0040298F">
        <w:rPr>
          <w:b/>
          <w:bCs/>
          <w:i/>
          <w:iCs/>
        </w:rPr>
        <w:t>Artikel 10</w:t>
      </w:r>
      <w:r w:rsidRPr="0040298F">
        <w:rPr>
          <w:i/>
          <w:iCs/>
        </w:rPr>
        <w:t xml:space="preserve"> </w:t>
      </w:r>
      <w:r w:rsidR="00CE5AB2" w:rsidRPr="0040298F">
        <w:rPr>
          <w:i/>
          <w:iCs/>
        </w:rPr>
        <w:t>M</w:t>
      </w:r>
      <w:r w:rsidRPr="0040298F">
        <w:rPr>
          <w:i/>
          <w:iCs/>
        </w:rPr>
        <w:t xml:space="preserve">inimum- en maximumleningsbedrag </w:t>
      </w:r>
    </w:p>
    <w:p w14:paraId="32ACE671" w14:textId="22202424" w:rsidR="00714F58" w:rsidRPr="00714F58" w:rsidRDefault="00714F58" w:rsidP="0040298F">
      <w:pPr>
        <w:jc w:val="both"/>
      </w:pPr>
      <w:r w:rsidRPr="00714F58">
        <w:t xml:space="preserve">De toegekende lening bedraagt per student en per academiejaar minimaal 500,00 </w:t>
      </w:r>
      <w:r w:rsidR="00347FD3">
        <w:t xml:space="preserve">euro </w:t>
      </w:r>
      <w:r w:rsidRPr="00714F58">
        <w:t xml:space="preserve">en maximaal </w:t>
      </w:r>
      <w:r w:rsidR="004B7B88">
        <w:t>2</w:t>
      </w:r>
      <w:r w:rsidR="00FA77C0">
        <w:t>.</w:t>
      </w:r>
      <w:r w:rsidRPr="00714F58">
        <w:t>000,00</w:t>
      </w:r>
      <w:r w:rsidR="00347FD3">
        <w:t xml:space="preserve"> euro</w:t>
      </w:r>
      <w:r w:rsidRPr="00714F58">
        <w:t xml:space="preserve">. </w:t>
      </w:r>
    </w:p>
    <w:p w14:paraId="69003FDB" w14:textId="04203DB9" w:rsidR="00714F58" w:rsidRPr="00714F58" w:rsidRDefault="00714F58" w:rsidP="0040298F">
      <w:pPr>
        <w:jc w:val="both"/>
      </w:pPr>
      <w:r w:rsidRPr="00714F58">
        <w:t>Gespreid over de totale studieloopbaan kan aan één enkele student een totaal leningsbedrag van maximaal 12</w:t>
      </w:r>
      <w:r w:rsidR="00FA77C0">
        <w:t>.</w:t>
      </w:r>
      <w:r w:rsidRPr="00714F58">
        <w:t xml:space="preserve">000,00 </w:t>
      </w:r>
      <w:r w:rsidR="00347FD3">
        <w:t xml:space="preserve">euro </w:t>
      </w:r>
      <w:r w:rsidRPr="00714F58">
        <w:t xml:space="preserve">verstrekt worden. </w:t>
      </w:r>
    </w:p>
    <w:p w14:paraId="499EA853" w14:textId="63ECA677" w:rsidR="00714F58" w:rsidRPr="00714F58" w:rsidRDefault="00714F58" w:rsidP="0040298F">
      <w:pPr>
        <w:jc w:val="both"/>
      </w:pPr>
      <w:r w:rsidRPr="00714F58">
        <w:t xml:space="preserve">In uitzonderlijke gevallen en op basis van een gemotiveerd dossier kan de </w:t>
      </w:r>
      <w:r w:rsidR="00750BF1">
        <w:t>Provinciale Commissie</w:t>
      </w:r>
      <w:r w:rsidRPr="00714F58">
        <w:t xml:space="preserve"> van deze bedragen afwijken. </w:t>
      </w:r>
    </w:p>
    <w:p w14:paraId="66AC43FA" w14:textId="77777777" w:rsidR="00714F58" w:rsidRPr="0040298F" w:rsidRDefault="00714F58" w:rsidP="00714F58">
      <w:pPr>
        <w:rPr>
          <w:b/>
          <w:bCs/>
        </w:rPr>
      </w:pPr>
      <w:r w:rsidRPr="0040298F">
        <w:rPr>
          <w:b/>
          <w:bCs/>
        </w:rPr>
        <w:t xml:space="preserve">VI VOORWAARDEN VOOR HET LENINGSCONTRACT </w:t>
      </w:r>
    </w:p>
    <w:p w14:paraId="79B8C720" w14:textId="0B45EDCA" w:rsidR="00714F58" w:rsidRPr="0040298F" w:rsidRDefault="00714F58" w:rsidP="00714F58">
      <w:pPr>
        <w:rPr>
          <w:i/>
          <w:iCs/>
        </w:rPr>
      </w:pPr>
      <w:r w:rsidRPr="0040298F">
        <w:rPr>
          <w:b/>
          <w:bCs/>
          <w:i/>
          <w:iCs/>
        </w:rPr>
        <w:t>Artikel 11</w:t>
      </w:r>
      <w:r w:rsidR="00CE5AB2" w:rsidRPr="0040298F">
        <w:rPr>
          <w:b/>
          <w:bCs/>
          <w:i/>
          <w:iCs/>
        </w:rPr>
        <w:t xml:space="preserve"> </w:t>
      </w:r>
      <w:r w:rsidR="00CE5AB2" w:rsidRPr="0040298F">
        <w:rPr>
          <w:i/>
          <w:iCs/>
        </w:rPr>
        <w:t>I</w:t>
      </w:r>
      <w:r w:rsidRPr="0040298F">
        <w:rPr>
          <w:i/>
          <w:iCs/>
        </w:rPr>
        <w:t xml:space="preserve">nhoud van het leningscontract </w:t>
      </w:r>
    </w:p>
    <w:p w14:paraId="40BC19C0" w14:textId="7040A232" w:rsidR="00714F58" w:rsidRPr="00714F58" w:rsidRDefault="00714F58" w:rsidP="0040298F">
      <w:pPr>
        <w:jc w:val="both"/>
      </w:pPr>
      <w:r w:rsidRPr="00714F58">
        <w:t xml:space="preserve">Na de toekenning van een studielening wordt een leningscontract gesloten tussen </w:t>
      </w:r>
      <w:r w:rsidR="00917488">
        <w:t xml:space="preserve">de </w:t>
      </w:r>
      <w:r w:rsidR="00750BF1">
        <w:t>Provinciale Commissie</w:t>
      </w:r>
      <w:r w:rsidRPr="00714F58">
        <w:t xml:space="preserve"> en de </w:t>
      </w:r>
      <w:r w:rsidR="00E46D61">
        <w:t>ontlener</w:t>
      </w:r>
      <w:r w:rsidRPr="00714F58">
        <w:t xml:space="preserve">. </w:t>
      </w:r>
    </w:p>
    <w:p w14:paraId="0B34AFCC" w14:textId="46006987" w:rsidR="00714F58" w:rsidRPr="00714F58" w:rsidRDefault="00714F58" w:rsidP="0040298F">
      <w:pPr>
        <w:jc w:val="both"/>
      </w:pPr>
      <w:r w:rsidRPr="00714F58">
        <w:t xml:space="preserve">In dit contract verbindt deze </w:t>
      </w:r>
      <w:r w:rsidR="00E46D61">
        <w:t>ontlener</w:t>
      </w:r>
      <w:r w:rsidRPr="00714F58">
        <w:t xml:space="preserve"> zich ertoe het geleende bedrag volledig terug te betalen aan de </w:t>
      </w:r>
      <w:r w:rsidR="00750BF1">
        <w:t>Provinciale Commissie</w:t>
      </w:r>
      <w:r w:rsidRPr="00714F58">
        <w:t xml:space="preserve">. De </w:t>
      </w:r>
      <w:r w:rsidR="00750BF1">
        <w:t>Provinciale Commissie</w:t>
      </w:r>
      <w:r w:rsidRPr="00714F58">
        <w:t xml:space="preserve"> verbindt zich ertoe een leningsbedrag toe te kennen zonder rente te vragen bij de terugvordering van dit leningsbedrag. </w:t>
      </w:r>
    </w:p>
    <w:p w14:paraId="7F48DECD" w14:textId="18DD40B4" w:rsidR="00714F58" w:rsidRPr="00714F58" w:rsidRDefault="00714F58" w:rsidP="0040298F">
      <w:pPr>
        <w:jc w:val="both"/>
      </w:pPr>
      <w:r w:rsidRPr="00714F58">
        <w:t xml:space="preserve">De </w:t>
      </w:r>
      <w:r w:rsidR="009D1331">
        <w:t>ontlener</w:t>
      </w:r>
      <w:r w:rsidRPr="00714F58">
        <w:t xml:space="preserve"> ontvangt 2 exemplaren van dit leningscontract. </w:t>
      </w:r>
    </w:p>
    <w:p w14:paraId="2998596F" w14:textId="211E6F78" w:rsidR="00714F58" w:rsidRPr="0040298F" w:rsidRDefault="00714F58" w:rsidP="0040298F">
      <w:pPr>
        <w:jc w:val="both"/>
        <w:rPr>
          <w:i/>
          <w:iCs/>
        </w:rPr>
      </w:pPr>
      <w:r w:rsidRPr="0040298F">
        <w:rPr>
          <w:b/>
          <w:bCs/>
          <w:i/>
          <w:iCs/>
        </w:rPr>
        <w:t>Artikel 12</w:t>
      </w:r>
      <w:r w:rsidR="00CE5AB2" w:rsidRPr="0040298F">
        <w:rPr>
          <w:i/>
          <w:iCs/>
        </w:rPr>
        <w:t xml:space="preserve"> V</w:t>
      </w:r>
      <w:r w:rsidRPr="0040298F">
        <w:rPr>
          <w:i/>
          <w:iCs/>
        </w:rPr>
        <w:t xml:space="preserve">oorwaarden waaraan de </w:t>
      </w:r>
      <w:r w:rsidR="009D1331" w:rsidRPr="0040298F">
        <w:rPr>
          <w:i/>
          <w:iCs/>
        </w:rPr>
        <w:t>ontlener</w:t>
      </w:r>
      <w:r w:rsidRPr="0040298F">
        <w:rPr>
          <w:i/>
          <w:iCs/>
        </w:rPr>
        <w:t xml:space="preserve"> moet voldoen </w:t>
      </w:r>
    </w:p>
    <w:p w14:paraId="54ABADA5" w14:textId="4EA52B96" w:rsidR="00714F58" w:rsidRPr="00714F58" w:rsidRDefault="00714F58" w:rsidP="0040298F">
      <w:pPr>
        <w:jc w:val="both"/>
      </w:pPr>
      <w:r w:rsidRPr="00714F58">
        <w:t xml:space="preserve">Om een leningscontract te kunnen afsluiten, moet de </w:t>
      </w:r>
      <w:r w:rsidR="009D1331">
        <w:t>ontlener</w:t>
      </w:r>
      <w:r w:rsidRPr="00714F58">
        <w:t xml:space="preserve"> meerderjarig zijn. Het is de meerderjarige </w:t>
      </w:r>
      <w:r w:rsidR="009D1331">
        <w:t>ontlener</w:t>
      </w:r>
      <w:r w:rsidRPr="00714F58">
        <w:t xml:space="preserve"> die aansprakelijk gesteld wordt voor de terugbetaling van de geleende bedragen. </w:t>
      </w:r>
    </w:p>
    <w:p w14:paraId="5931873B" w14:textId="7DD17326" w:rsidR="00714F58" w:rsidRPr="00714F58" w:rsidRDefault="00714F58" w:rsidP="0040298F">
      <w:pPr>
        <w:jc w:val="both"/>
      </w:pPr>
      <w:r w:rsidRPr="00714F58">
        <w:t xml:space="preserve">Is de </w:t>
      </w:r>
      <w:r w:rsidR="00E46D61">
        <w:t>ontlener</w:t>
      </w:r>
      <w:r w:rsidRPr="00714F58">
        <w:t xml:space="preserve"> minderjarig, dan wordt deze </w:t>
      </w:r>
      <w:r w:rsidR="00E46D61">
        <w:t>ontlener</w:t>
      </w:r>
      <w:r w:rsidRPr="00714F58">
        <w:t xml:space="preserve"> bijgestaan door de wettelijke beheerders (normaliter de ouders, in bijzondere gevallen de voogd of curator). </w:t>
      </w:r>
    </w:p>
    <w:p w14:paraId="5C1DB8AD" w14:textId="673B6287" w:rsidR="00714F58" w:rsidRPr="00714F58" w:rsidRDefault="00714F58" w:rsidP="0040298F">
      <w:pPr>
        <w:jc w:val="both"/>
      </w:pPr>
      <w:r w:rsidRPr="00714F58">
        <w:t xml:space="preserve">Bij het bereiken van de meerderjarigheid, moet de </w:t>
      </w:r>
      <w:r w:rsidR="00E46D61">
        <w:t>ontlener</w:t>
      </w:r>
      <w:r w:rsidRPr="00714F58">
        <w:t xml:space="preserve"> de eerder aangegane verbintenissen overnemen via een schriftelijke verklaring. </w:t>
      </w:r>
    </w:p>
    <w:p w14:paraId="7B42A14E" w14:textId="77777777" w:rsidR="00714F58" w:rsidRPr="0040298F" w:rsidRDefault="00714F58" w:rsidP="0040298F">
      <w:pPr>
        <w:jc w:val="both"/>
        <w:rPr>
          <w:b/>
          <w:bCs/>
        </w:rPr>
      </w:pPr>
      <w:r w:rsidRPr="0040298F">
        <w:rPr>
          <w:b/>
          <w:bCs/>
        </w:rPr>
        <w:t xml:space="preserve">VII BETALING VAN HET LENINGSBEDRAG </w:t>
      </w:r>
    </w:p>
    <w:p w14:paraId="46333315" w14:textId="63D9D21D" w:rsidR="00714F58" w:rsidRPr="0040298F" w:rsidRDefault="00714F58" w:rsidP="0040298F">
      <w:pPr>
        <w:jc w:val="both"/>
        <w:rPr>
          <w:i/>
          <w:iCs/>
        </w:rPr>
      </w:pPr>
      <w:r w:rsidRPr="0040298F">
        <w:rPr>
          <w:b/>
          <w:bCs/>
          <w:i/>
          <w:iCs/>
        </w:rPr>
        <w:t>Artikel 13</w:t>
      </w:r>
      <w:r w:rsidR="00CE5AB2" w:rsidRPr="0040298F">
        <w:rPr>
          <w:i/>
          <w:iCs/>
        </w:rPr>
        <w:t xml:space="preserve"> D</w:t>
      </w:r>
      <w:r w:rsidRPr="0040298F">
        <w:rPr>
          <w:i/>
          <w:iCs/>
        </w:rPr>
        <w:t xml:space="preserve">ocumenten in te dienen na toekenning </w:t>
      </w:r>
    </w:p>
    <w:p w14:paraId="353B8F4F" w14:textId="77777777" w:rsidR="00714F58" w:rsidRPr="00714F58" w:rsidRDefault="00714F58" w:rsidP="0040298F">
      <w:pPr>
        <w:jc w:val="both"/>
      </w:pPr>
      <w:r w:rsidRPr="00714F58">
        <w:t xml:space="preserve">De toegekende studielening wordt pas betaald na ontvangst van volgende documenten: </w:t>
      </w:r>
    </w:p>
    <w:p w14:paraId="48F5AC01" w14:textId="1BAB2E6B" w:rsidR="00714F58" w:rsidRPr="00714F58" w:rsidRDefault="00714F58" w:rsidP="0040298F">
      <w:pPr>
        <w:jc w:val="both"/>
      </w:pPr>
      <w:r w:rsidRPr="00714F58">
        <w:t xml:space="preserve">- een voor “gelezen en goedgekeurd” handgeschreven en ondertekend leningscontract dat de </w:t>
      </w:r>
      <w:r w:rsidR="00E46D61">
        <w:t>ontlener</w:t>
      </w:r>
      <w:r w:rsidRPr="00714F58">
        <w:t xml:space="preserve"> bezorgt aan </w:t>
      </w:r>
      <w:r w:rsidR="00917488">
        <w:t xml:space="preserve">de </w:t>
      </w:r>
      <w:r w:rsidR="00750BF1">
        <w:t>Provinciale Commissie</w:t>
      </w:r>
      <w:r w:rsidRPr="00714F58">
        <w:t xml:space="preserve"> </w:t>
      </w:r>
    </w:p>
    <w:p w14:paraId="13D48832" w14:textId="11208289" w:rsidR="00714F58" w:rsidRPr="00714F58" w:rsidRDefault="00714F58" w:rsidP="0040298F">
      <w:pPr>
        <w:jc w:val="both"/>
      </w:pPr>
      <w:r w:rsidRPr="00714F58">
        <w:t xml:space="preserve">- een bewijs van inschrijving van de </w:t>
      </w:r>
      <w:r w:rsidR="00E46D61">
        <w:t>ontlener</w:t>
      </w:r>
      <w:r w:rsidRPr="00714F58">
        <w:t xml:space="preserve"> in de opgegeven opleiding en in het academiejaar waarvoor de leningsaanvraag is goedgekeurd (indien dit bewijs nog niet afgegeven werd) </w:t>
      </w:r>
    </w:p>
    <w:p w14:paraId="5B7993DE" w14:textId="77777777" w:rsidR="00714F58" w:rsidRPr="00714F58" w:rsidRDefault="00714F58" w:rsidP="0040298F">
      <w:pPr>
        <w:jc w:val="both"/>
      </w:pPr>
      <w:r w:rsidRPr="00714F58">
        <w:t xml:space="preserve">- een ingevuld document met de voorkeur voor de wijze van betaling van het leningsbedrag. </w:t>
      </w:r>
    </w:p>
    <w:p w14:paraId="18EA6910" w14:textId="273C7612" w:rsidR="00714F58" w:rsidRPr="0040298F" w:rsidRDefault="00714F58" w:rsidP="0040298F">
      <w:pPr>
        <w:jc w:val="both"/>
        <w:rPr>
          <w:i/>
          <w:iCs/>
        </w:rPr>
      </w:pPr>
      <w:r w:rsidRPr="0040298F">
        <w:rPr>
          <w:b/>
          <w:bCs/>
          <w:i/>
          <w:iCs/>
        </w:rPr>
        <w:t>Artikel 14</w:t>
      </w:r>
      <w:r w:rsidR="00CE5AB2" w:rsidRPr="0040298F">
        <w:rPr>
          <w:b/>
          <w:bCs/>
          <w:i/>
          <w:iCs/>
        </w:rPr>
        <w:t xml:space="preserve"> </w:t>
      </w:r>
      <w:r w:rsidR="00CE5AB2" w:rsidRPr="0040298F">
        <w:rPr>
          <w:i/>
          <w:iCs/>
        </w:rPr>
        <w:t>W</w:t>
      </w:r>
      <w:r w:rsidRPr="0040298F">
        <w:rPr>
          <w:i/>
          <w:iCs/>
        </w:rPr>
        <w:t xml:space="preserve">ijze van betaling </w:t>
      </w:r>
    </w:p>
    <w:p w14:paraId="73CD3C30" w14:textId="38E3AB23" w:rsidR="00714F58" w:rsidRPr="00714F58" w:rsidRDefault="00714F58" w:rsidP="0040298F">
      <w:pPr>
        <w:jc w:val="both"/>
      </w:pPr>
      <w:r w:rsidRPr="00714F58">
        <w:t xml:space="preserve">Na ontvangst van de volledig ingevulde en ondertekende documenten gaat de </w:t>
      </w:r>
      <w:r w:rsidR="00750BF1">
        <w:t>Provinciale Commissie</w:t>
      </w:r>
      <w:r w:rsidRPr="00714F58">
        <w:t xml:space="preserve"> over tot betaling van het volledige leningsbedrag aan de </w:t>
      </w:r>
      <w:r w:rsidR="00E46D61">
        <w:t>ontlener</w:t>
      </w:r>
      <w:r w:rsidRPr="00714F58">
        <w:t xml:space="preserve">. </w:t>
      </w:r>
    </w:p>
    <w:p w14:paraId="24798230" w14:textId="099A7969" w:rsidR="00714F58" w:rsidRPr="00FA77C0" w:rsidRDefault="004B7B88" w:rsidP="0040298F">
      <w:pPr>
        <w:jc w:val="both"/>
      </w:pPr>
      <w:r w:rsidRPr="0040298F">
        <w:t>H</w:t>
      </w:r>
      <w:r w:rsidRPr="00FA77C0">
        <w:t>et bedrag van de lening wordt in één betaling overgemaakt.</w:t>
      </w:r>
    </w:p>
    <w:p w14:paraId="07D2468B" w14:textId="77777777" w:rsidR="00714F58" w:rsidRPr="0040298F" w:rsidRDefault="00714F58" w:rsidP="0040298F">
      <w:pPr>
        <w:jc w:val="both"/>
        <w:rPr>
          <w:b/>
          <w:bCs/>
        </w:rPr>
      </w:pPr>
      <w:r w:rsidRPr="0040298F">
        <w:rPr>
          <w:b/>
          <w:bCs/>
        </w:rPr>
        <w:t xml:space="preserve">VIII VERPLICHTINGEN NA DE BETALING VAN HET LENINGSBEDRAG </w:t>
      </w:r>
    </w:p>
    <w:p w14:paraId="28E8E7E3" w14:textId="18B5747E" w:rsidR="00714F58" w:rsidRPr="0040298F" w:rsidRDefault="00714F58" w:rsidP="0040298F">
      <w:pPr>
        <w:jc w:val="both"/>
        <w:rPr>
          <w:i/>
          <w:iCs/>
        </w:rPr>
      </w:pPr>
      <w:r w:rsidRPr="0040298F">
        <w:rPr>
          <w:b/>
          <w:bCs/>
          <w:i/>
          <w:iCs/>
        </w:rPr>
        <w:t>Artikel 15</w:t>
      </w:r>
      <w:r w:rsidR="00CE5AB2" w:rsidRPr="0040298F">
        <w:rPr>
          <w:b/>
          <w:bCs/>
          <w:i/>
          <w:iCs/>
        </w:rPr>
        <w:t xml:space="preserve"> </w:t>
      </w:r>
      <w:r w:rsidR="00CE5AB2" w:rsidRPr="0040298F">
        <w:rPr>
          <w:i/>
          <w:iCs/>
        </w:rPr>
        <w:t>V</w:t>
      </w:r>
      <w:r w:rsidRPr="0040298F">
        <w:rPr>
          <w:i/>
          <w:iCs/>
        </w:rPr>
        <w:t xml:space="preserve">erplichtingen voor de </w:t>
      </w:r>
      <w:r w:rsidR="00E46D61" w:rsidRPr="0040298F">
        <w:rPr>
          <w:i/>
          <w:iCs/>
        </w:rPr>
        <w:t>ontlener</w:t>
      </w:r>
      <w:r w:rsidRPr="0040298F">
        <w:rPr>
          <w:i/>
          <w:iCs/>
        </w:rPr>
        <w:t xml:space="preserve"> </w:t>
      </w:r>
    </w:p>
    <w:p w14:paraId="0A14BB72" w14:textId="0442D042" w:rsidR="00714F58" w:rsidRPr="00714F58" w:rsidRDefault="00714F58" w:rsidP="0040298F">
      <w:pPr>
        <w:jc w:val="both"/>
      </w:pPr>
      <w:r w:rsidRPr="00714F58">
        <w:t xml:space="preserve">De </w:t>
      </w:r>
      <w:r w:rsidR="00E46D61">
        <w:t>ontlener</w:t>
      </w:r>
      <w:r w:rsidRPr="00714F58">
        <w:t xml:space="preserve"> verbindt zich ertoe: </w:t>
      </w:r>
    </w:p>
    <w:p w14:paraId="5867BEEF" w14:textId="77777777" w:rsidR="00714F58" w:rsidRPr="00714F58" w:rsidRDefault="00714F58" w:rsidP="0040298F">
      <w:pPr>
        <w:jc w:val="both"/>
      </w:pPr>
      <w:r w:rsidRPr="00714F58">
        <w:t xml:space="preserve">- het toegekende leningsbedrag enkel en uitsluitend te besteden aan de betaling van de studiekosten </w:t>
      </w:r>
    </w:p>
    <w:p w14:paraId="1F14AB58" w14:textId="123C1639" w:rsidR="00714F58" w:rsidRPr="00714F58" w:rsidRDefault="00714F58" w:rsidP="0040298F">
      <w:pPr>
        <w:jc w:val="both"/>
      </w:pPr>
      <w:r w:rsidRPr="00714F58">
        <w:t xml:space="preserve">- elk academiejaar de studievoortgang te rapporteren aan </w:t>
      </w:r>
      <w:r w:rsidR="00917488">
        <w:t xml:space="preserve">de </w:t>
      </w:r>
      <w:r w:rsidR="00750BF1">
        <w:t>Provinciale Commissie</w:t>
      </w:r>
    </w:p>
    <w:p w14:paraId="76FE249C" w14:textId="262D3C8F" w:rsidR="00714F58" w:rsidRPr="00714F58" w:rsidRDefault="00714F58" w:rsidP="0040298F">
      <w:pPr>
        <w:jc w:val="both"/>
      </w:pPr>
      <w:r w:rsidRPr="00714F58">
        <w:t xml:space="preserve">- elke wijziging in opleiding te rapporteren aan </w:t>
      </w:r>
      <w:r w:rsidR="00917488">
        <w:t xml:space="preserve">de </w:t>
      </w:r>
      <w:r w:rsidR="00750BF1">
        <w:t>Provinciale Commissie</w:t>
      </w:r>
      <w:r w:rsidRPr="00714F58">
        <w:t xml:space="preserve"> </w:t>
      </w:r>
    </w:p>
    <w:p w14:paraId="0ECF661E" w14:textId="3079081A" w:rsidR="00714F58" w:rsidRPr="00714F58" w:rsidRDefault="00714F58" w:rsidP="0040298F">
      <w:pPr>
        <w:jc w:val="both"/>
      </w:pPr>
      <w:r w:rsidRPr="00714F58">
        <w:t xml:space="preserve">- elke adreswijziging te melden aan </w:t>
      </w:r>
      <w:r w:rsidR="00917488">
        <w:t xml:space="preserve">de </w:t>
      </w:r>
      <w:r w:rsidR="00750BF1">
        <w:t>Provinciale Commissie</w:t>
      </w:r>
      <w:r w:rsidRPr="00714F58">
        <w:t xml:space="preserve"> </w:t>
      </w:r>
    </w:p>
    <w:p w14:paraId="458D40AD" w14:textId="2E38923B" w:rsidR="00714F58" w:rsidRPr="00714F58" w:rsidRDefault="00714F58" w:rsidP="0040298F">
      <w:pPr>
        <w:jc w:val="both"/>
      </w:pPr>
      <w:r w:rsidRPr="00714F58">
        <w:t xml:space="preserve">- het beëindigen of stopzetten van de studies uiterlijk 1 maand na de beëindiging of de stopzetting te rapporteren aan </w:t>
      </w:r>
      <w:r w:rsidR="00F5515A">
        <w:t xml:space="preserve">de </w:t>
      </w:r>
      <w:r w:rsidR="00750BF1">
        <w:t>Provinciale Commissie</w:t>
      </w:r>
      <w:r w:rsidRPr="00714F58">
        <w:t xml:space="preserve">. </w:t>
      </w:r>
    </w:p>
    <w:p w14:paraId="5AFC9FCF" w14:textId="4B4EB188" w:rsidR="00714F58" w:rsidRPr="00714F58" w:rsidRDefault="00714F58" w:rsidP="0040298F">
      <w:pPr>
        <w:jc w:val="both"/>
      </w:pPr>
      <w:r w:rsidRPr="00714F58">
        <w:t xml:space="preserve">Op het leningsbedrag mag geen beslag worden gelegd door schulden aan derden die de </w:t>
      </w:r>
      <w:r w:rsidR="00E46D61">
        <w:t>ontlener</w:t>
      </w:r>
      <w:r w:rsidRPr="00714F58">
        <w:t xml:space="preserve"> heeft aangegaan. </w:t>
      </w:r>
    </w:p>
    <w:p w14:paraId="288BBE4A" w14:textId="77777777" w:rsidR="00714F58" w:rsidRPr="0040298F" w:rsidRDefault="00714F58" w:rsidP="0040298F">
      <w:pPr>
        <w:jc w:val="both"/>
        <w:rPr>
          <w:b/>
          <w:bCs/>
        </w:rPr>
      </w:pPr>
      <w:r w:rsidRPr="0040298F">
        <w:rPr>
          <w:b/>
          <w:bCs/>
        </w:rPr>
        <w:t xml:space="preserve">IX TERUGBETALING VAN HET LENINGSBEDRAG </w:t>
      </w:r>
    </w:p>
    <w:p w14:paraId="140FDA8D" w14:textId="2E607F0D" w:rsidR="00714F58" w:rsidRPr="0040298F" w:rsidRDefault="00714F58" w:rsidP="0040298F">
      <w:pPr>
        <w:jc w:val="both"/>
        <w:rPr>
          <w:i/>
          <w:iCs/>
        </w:rPr>
      </w:pPr>
      <w:r w:rsidRPr="0040298F">
        <w:rPr>
          <w:b/>
          <w:bCs/>
          <w:i/>
          <w:iCs/>
        </w:rPr>
        <w:t>Artikel 16</w:t>
      </w:r>
      <w:r w:rsidR="00CE5AB2" w:rsidRPr="0040298F">
        <w:rPr>
          <w:i/>
          <w:iCs/>
        </w:rPr>
        <w:t xml:space="preserve"> S</w:t>
      </w:r>
      <w:r w:rsidRPr="0040298F">
        <w:rPr>
          <w:i/>
          <w:iCs/>
        </w:rPr>
        <w:t xml:space="preserve">tart van de terugbetaling </w:t>
      </w:r>
    </w:p>
    <w:p w14:paraId="3F401981" w14:textId="326CC2F9" w:rsidR="00714F58" w:rsidRPr="00714F58" w:rsidRDefault="00714F58" w:rsidP="0040298F">
      <w:pPr>
        <w:jc w:val="both"/>
      </w:pPr>
      <w:r w:rsidRPr="00714F58">
        <w:t xml:space="preserve">De terugbetaling van iedere lening kan starten vanaf het beëindigen of stopzetten van de studies. </w:t>
      </w:r>
      <w:r w:rsidR="004342AA">
        <w:t xml:space="preserve"> </w:t>
      </w:r>
      <w:r w:rsidRPr="00714F58">
        <w:t xml:space="preserve">Het behalen van een eerste masterdiploma betekent voor de </w:t>
      </w:r>
      <w:r w:rsidR="00750BF1">
        <w:t>Provinciale Commissie</w:t>
      </w:r>
      <w:r w:rsidRPr="00714F58">
        <w:t xml:space="preserve"> altijd het einde van de studies in het kader van de Studieleningen. </w:t>
      </w:r>
    </w:p>
    <w:p w14:paraId="191F523E" w14:textId="4035EB39" w:rsidR="00714F58" w:rsidRPr="00714F58" w:rsidRDefault="00714F58" w:rsidP="0040298F">
      <w:pPr>
        <w:jc w:val="both"/>
      </w:pPr>
      <w:r w:rsidRPr="00714F58">
        <w:t xml:space="preserve">Nadat de einddatum van de studies bekend is bij </w:t>
      </w:r>
      <w:r w:rsidR="00F5515A">
        <w:t xml:space="preserve">de </w:t>
      </w:r>
      <w:r w:rsidR="00750BF1">
        <w:t>Provinciale Commissie</w:t>
      </w:r>
      <w:r w:rsidRPr="00714F58">
        <w:t xml:space="preserve">, ontvangt de </w:t>
      </w:r>
      <w:r w:rsidR="00E46D61">
        <w:t>ontlener</w:t>
      </w:r>
      <w:r w:rsidRPr="00714F58">
        <w:t xml:space="preserve"> een document voor de terugbetaling van de lening. In dit document moet de </w:t>
      </w:r>
      <w:r w:rsidR="00E46D61">
        <w:t>ontlener</w:t>
      </w:r>
      <w:r w:rsidRPr="00714F58">
        <w:t xml:space="preserve"> een voorkeur voor aflossingswijze invullen. De </w:t>
      </w:r>
      <w:r w:rsidR="00E46D61">
        <w:t>ontlener</w:t>
      </w:r>
      <w:r w:rsidRPr="00714F58">
        <w:t xml:space="preserve"> bezorgt dit ingevuld en ondertekend document in 2 exemplaren terug aan het </w:t>
      </w:r>
      <w:r w:rsidR="00347FD3">
        <w:t xml:space="preserve">secretariaat van de </w:t>
      </w:r>
      <w:r w:rsidR="00750BF1">
        <w:t>Provinciale Commissie</w:t>
      </w:r>
      <w:r w:rsidRPr="00714F58">
        <w:t xml:space="preserve"> binnen de meegedeelde termijn. </w:t>
      </w:r>
    </w:p>
    <w:p w14:paraId="61A2C8F9" w14:textId="2D0C5E1A" w:rsidR="00714F58" w:rsidRPr="00714F58" w:rsidRDefault="00714F58" w:rsidP="0040298F">
      <w:pPr>
        <w:jc w:val="both"/>
      </w:pPr>
      <w:r w:rsidRPr="00714F58">
        <w:t xml:space="preserve">Het ondertekend document wordt na goedkeuring door de </w:t>
      </w:r>
      <w:r w:rsidR="00750BF1">
        <w:t>Provinciale Commissie</w:t>
      </w:r>
      <w:r w:rsidR="00F5515A">
        <w:t xml:space="preserve"> </w:t>
      </w:r>
      <w:r w:rsidRPr="00714F58">
        <w:t xml:space="preserve">als addendum aan het eerdere contract toegevoegd. De </w:t>
      </w:r>
      <w:r w:rsidR="00E46D61">
        <w:t>ontlener</w:t>
      </w:r>
      <w:r w:rsidRPr="00714F58">
        <w:t xml:space="preserve"> ontvangt een ondertekend exemplaar van dit addendum. </w:t>
      </w:r>
    </w:p>
    <w:p w14:paraId="3D04D7FE" w14:textId="77777777" w:rsidR="00714F58" w:rsidRPr="00714F58" w:rsidRDefault="00714F58" w:rsidP="0040298F">
      <w:pPr>
        <w:jc w:val="both"/>
      </w:pPr>
      <w:r w:rsidRPr="00714F58">
        <w:t xml:space="preserve">De terugbetaling moet beginnen uiterlijk 1 februari van het </w:t>
      </w:r>
      <w:r w:rsidRPr="00FA77C0">
        <w:t>derde</w:t>
      </w:r>
      <w:r w:rsidRPr="00714F58">
        <w:t xml:space="preserve"> kalenderjaar na het academiejaar, waarin de studies zijn beëindigd of stopgezet. </w:t>
      </w:r>
    </w:p>
    <w:p w14:paraId="7DDEF573" w14:textId="4E82D134" w:rsidR="00714F58" w:rsidRDefault="00714F58" w:rsidP="0040298F">
      <w:pPr>
        <w:jc w:val="both"/>
      </w:pPr>
      <w:r w:rsidRPr="00714F58">
        <w:t xml:space="preserve">Bij niet-naleving van de start van de terugbetaling kan de </w:t>
      </w:r>
      <w:r w:rsidR="00750BF1">
        <w:t>Provinciale Commissie</w:t>
      </w:r>
      <w:r w:rsidRPr="00714F58">
        <w:t xml:space="preserve"> het volledige leningsbedrag integraal terugvorderen van rechtswege en zonder ingebrekestelling of aanmaning. </w:t>
      </w:r>
    </w:p>
    <w:p w14:paraId="6D7B363C" w14:textId="2AA19D7E" w:rsidR="00714F58" w:rsidRPr="0040298F" w:rsidRDefault="00714F58" w:rsidP="0040298F">
      <w:pPr>
        <w:jc w:val="both"/>
        <w:rPr>
          <w:i/>
          <w:iCs/>
        </w:rPr>
      </w:pPr>
      <w:r w:rsidRPr="0040298F">
        <w:rPr>
          <w:b/>
          <w:bCs/>
          <w:i/>
          <w:iCs/>
        </w:rPr>
        <w:t>Artikel 17</w:t>
      </w:r>
      <w:r w:rsidR="00CE5AB2" w:rsidRPr="0040298F">
        <w:rPr>
          <w:b/>
          <w:bCs/>
          <w:i/>
          <w:iCs/>
        </w:rPr>
        <w:t xml:space="preserve"> </w:t>
      </w:r>
      <w:r w:rsidR="00CE5AB2" w:rsidRPr="0040298F">
        <w:rPr>
          <w:i/>
          <w:iCs/>
        </w:rPr>
        <w:t>B</w:t>
      </w:r>
      <w:r w:rsidRPr="0040298F">
        <w:rPr>
          <w:i/>
          <w:iCs/>
        </w:rPr>
        <w:t xml:space="preserve">edrag van de terugbetaling </w:t>
      </w:r>
    </w:p>
    <w:p w14:paraId="2ADC8692" w14:textId="1523C7B0" w:rsidR="00714F58" w:rsidRPr="00714F58" w:rsidRDefault="00714F58" w:rsidP="0040298F">
      <w:pPr>
        <w:jc w:val="both"/>
      </w:pPr>
      <w:r w:rsidRPr="00714F58">
        <w:t xml:space="preserve">De </w:t>
      </w:r>
      <w:r w:rsidR="00E46D61">
        <w:t>ontlener</w:t>
      </w:r>
      <w:r w:rsidRPr="00714F58">
        <w:t xml:space="preserve"> kan het leningsbedrag op volgende wijzen terugbetalen: </w:t>
      </w:r>
    </w:p>
    <w:p w14:paraId="692362BB" w14:textId="77777777" w:rsidR="00714F58" w:rsidRPr="00714F58" w:rsidRDefault="00714F58" w:rsidP="0040298F">
      <w:pPr>
        <w:jc w:val="both"/>
      </w:pPr>
      <w:r w:rsidRPr="00714F58">
        <w:t xml:space="preserve">− bij verscheidene leningen: − in één keer het totaal van de leningsbedragen of </w:t>
      </w:r>
    </w:p>
    <w:p w14:paraId="0D8F9C05" w14:textId="77777777" w:rsidR="00714F58" w:rsidRPr="00714F58" w:rsidRDefault="00714F58" w:rsidP="0040298F">
      <w:pPr>
        <w:jc w:val="both"/>
      </w:pPr>
      <w:r w:rsidRPr="00714F58">
        <w:t xml:space="preserve">− door een jaarlijkse aflossing per toegekend leningsbedrag of </w:t>
      </w:r>
    </w:p>
    <w:p w14:paraId="7CCF5F5D" w14:textId="18B06768" w:rsidR="00714F58" w:rsidRPr="00714F58" w:rsidRDefault="00714F58" w:rsidP="0040298F">
      <w:pPr>
        <w:jc w:val="both"/>
      </w:pPr>
      <w:r w:rsidRPr="00714F58">
        <w:t xml:space="preserve">− door een jaarlijkse aflossing van minimum </w:t>
      </w:r>
      <w:r w:rsidR="004B7B88" w:rsidRPr="0040298F">
        <w:t>1</w:t>
      </w:r>
      <w:r w:rsidR="00FA77C0">
        <w:t>.</w:t>
      </w:r>
      <w:r w:rsidR="004B7B88" w:rsidRPr="0040298F">
        <w:t>0</w:t>
      </w:r>
      <w:r w:rsidR="004B7B88" w:rsidRPr="00FA77C0">
        <w:t>00</w:t>
      </w:r>
      <w:r w:rsidRPr="00FA77C0">
        <w:t xml:space="preserve">,00 </w:t>
      </w:r>
      <w:r w:rsidRPr="00714F58">
        <w:t xml:space="preserve">euro per jaar </w:t>
      </w:r>
    </w:p>
    <w:p w14:paraId="3A8A7922" w14:textId="77777777" w:rsidR="00714F58" w:rsidRPr="00714F58" w:rsidRDefault="00714F58" w:rsidP="0040298F">
      <w:pPr>
        <w:jc w:val="both"/>
      </w:pPr>
      <w:r w:rsidRPr="00714F58">
        <w:t xml:space="preserve">− bij één lening: − in één keer het volledige leningsbedrag of </w:t>
      </w:r>
    </w:p>
    <w:p w14:paraId="6D55DB0D" w14:textId="427BCAA9" w:rsidR="00714F58" w:rsidRPr="00714F58" w:rsidRDefault="00714F58" w:rsidP="0040298F">
      <w:pPr>
        <w:jc w:val="both"/>
      </w:pPr>
      <w:r w:rsidRPr="00714F58">
        <w:t xml:space="preserve">− door een jaarlijkse aflossing van minimaal </w:t>
      </w:r>
      <w:r w:rsidR="004B7B88" w:rsidRPr="0040298F">
        <w:t>1</w:t>
      </w:r>
      <w:r w:rsidR="00FA77C0">
        <w:t>.</w:t>
      </w:r>
      <w:r w:rsidR="004B7B88" w:rsidRPr="0040298F">
        <w:t>0</w:t>
      </w:r>
      <w:r w:rsidR="004B7B88" w:rsidRPr="00FA77C0">
        <w:t>00</w:t>
      </w:r>
      <w:r w:rsidRPr="00FA77C0">
        <w:t xml:space="preserve">,00 </w:t>
      </w:r>
      <w:r w:rsidRPr="00714F58">
        <w:t xml:space="preserve">euro per jaar. </w:t>
      </w:r>
    </w:p>
    <w:p w14:paraId="589146B5" w14:textId="77777777" w:rsidR="00714F58" w:rsidRPr="00714F58" w:rsidRDefault="00714F58" w:rsidP="0040298F">
      <w:pPr>
        <w:jc w:val="both"/>
      </w:pPr>
      <w:r w:rsidRPr="00714F58">
        <w:t xml:space="preserve">De terugbetaling gebeurt altijd op basis van het goedgekeurde aflossingsplan. </w:t>
      </w:r>
    </w:p>
    <w:p w14:paraId="58527AEC" w14:textId="70857C00" w:rsidR="00714F58" w:rsidRPr="00714F58" w:rsidRDefault="00714F58" w:rsidP="0040298F">
      <w:pPr>
        <w:jc w:val="both"/>
      </w:pPr>
      <w:r w:rsidRPr="00714F58">
        <w:t xml:space="preserve">De aflossingswijze kan jaarlijks aangepast worden door zowel de </w:t>
      </w:r>
      <w:r w:rsidR="00E46D61">
        <w:t>ontlener</w:t>
      </w:r>
      <w:r w:rsidRPr="00714F58">
        <w:t xml:space="preserve"> als door </w:t>
      </w:r>
      <w:r w:rsidR="00F5515A">
        <w:t xml:space="preserve">de </w:t>
      </w:r>
      <w:r w:rsidR="00750BF1">
        <w:t>Provinciale Commissie</w:t>
      </w:r>
      <w:r w:rsidRPr="00714F58">
        <w:t xml:space="preserve">. </w:t>
      </w:r>
    </w:p>
    <w:p w14:paraId="6F42A286" w14:textId="43F491FC" w:rsidR="00714F58" w:rsidRPr="0040298F" w:rsidRDefault="00714F58" w:rsidP="0040298F">
      <w:pPr>
        <w:jc w:val="both"/>
        <w:rPr>
          <w:i/>
          <w:iCs/>
        </w:rPr>
      </w:pPr>
      <w:r w:rsidRPr="0040298F">
        <w:rPr>
          <w:b/>
          <w:bCs/>
          <w:i/>
          <w:iCs/>
        </w:rPr>
        <w:t>Artikel 18</w:t>
      </w:r>
      <w:r w:rsidR="00CE5AB2" w:rsidRPr="0040298F">
        <w:rPr>
          <w:b/>
          <w:bCs/>
          <w:i/>
          <w:iCs/>
        </w:rPr>
        <w:t xml:space="preserve"> </w:t>
      </w:r>
      <w:r w:rsidR="00CE5AB2" w:rsidRPr="0040298F">
        <w:rPr>
          <w:i/>
          <w:iCs/>
        </w:rPr>
        <w:t>W</w:t>
      </w:r>
      <w:r w:rsidRPr="0040298F">
        <w:rPr>
          <w:i/>
          <w:iCs/>
        </w:rPr>
        <w:t xml:space="preserve">ijze van de terugbetaling </w:t>
      </w:r>
    </w:p>
    <w:p w14:paraId="6A61D302" w14:textId="77777777" w:rsidR="00714F58" w:rsidRPr="00714F58" w:rsidRDefault="00714F58" w:rsidP="0040298F">
      <w:pPr>
        <w:jc w:val="both"/>
      </w:pPr>
      <w:r w:rsidRPr="00714F58">
        <w:t xml:space="preserve">De terugbetalingen gebeuren uitsluitend: </w:t>
      </w:r>
    </w:p>
    <w:p w14:paraId="45E8D5F5" w14:textId="77777777" w:rsidR="00714F58" w:rsidRPr="00714F58" w:rsidRDefault="00714F58" w:rsidP="0040298F">
      <w:pPr>
        <w:jc w:val="both"/>
      </w:pPr>
      <w:r w:rsidRPr="00714F58">
        <w:t xml:space="preserve">- door storting of door overschrijving </w:t>
      </w:r>
    </w:p>
    <w:p w14:paraId="1064F6DE" w14:textId="08F18E5C" w:rsidR="00714F58" w:rsidRPr="00714F58" w:rsidRDefault="00714F58" w:rsidP="0040298F">
      <w:pPr>
        <w:jc w:val="both"/>
      </w:pPr>
      <w:r w:rsidRPr="00714F58">
        <w:t xml:space="preserve">- op </w:t>
      </w:r>
      <w:r w:rsidR="00E1190A">
        <w:t>BE94 1030 1320 6014 van</w:t>
      </w:r>
      <w:r w:rsidRPr="00DB2B0B">
        <w:rPr>
          <w:color w:val="FF0000"/>
        </w:rPr>
        <w:t xml:space="preserve"> </w:t>
      </w:r>
      <w:r w:rsidR="00F5515A">
        <w:t>de</w:t>
      </w:r>
      <w:r w:rsidR="00347FD3">
        <w:t xml:space="preserve"> Provinciale</w:t>
      </w:r>
      <w:r w:rsidR="00F5515A">
        <w:t xml:space="preserve"> </w:t>
      </w:r>
      <w:r w:rsidR="00750BF1">
        <w:t>Commissie</w:t>
      </w:r>
      <w:r w:rsidR="00F5515A">
        <w:t xml:space="preserve"> Studiebeurzenstichtingen Provincie Antwerpen </w:t>
      </w:r>
    </w:p>
    <w:p w14:paraId="0C5F547B" w14:textId="1A2A1AC4" w:rsidR="00714F58" w:rsidRPr="00714F58" w:rsidRDefault="00714F58" w:rsidP="0040298F">
      <w:pPr>
        <w:jc w:val="both"/>
      </w:pPr>
      <w:r w:rsidRPr="00714F58">
        <w:t xml:space="preserve">- met vermelding “DOSSIERNUMMER - aflossing studielening, Naam en Voornaam </w:t>
      </w:r>
      <w:r w:rsidR="00E46D61">
        <w:t>ontlener</w:t>
      </w:r>
      <w:r w:rsidRPr="00714F58">
        <w:t xml:space="preserve">”. </w:t>
      </w:r>
    </w:p>
    <w:p w14:paraId="5717B267" w14:textId="42020EDA" w:rsidR="00714F58" w:rsidRPr="0040298F" w:rsidRDefault="00714F58" w:rsidP="0040298F">
      <w:pPr>
        <w:jc w:val="both"/>
        <w:rPr>
          <w:i/>
          <w:iCs/>
        </w:rPr>
      </w:pPr>
      <w:r w:rsidRPr="0040298F">
        <w:rPr>
          <w:b/>
          <w:bCs/>
          <w:i/>
          <w:iCs/>
        </w:rPr>
        <w:t>Artikel 19</w:t>
      </w:r>
      <w:r w:rsidR="00CE5AB2" w:rsidRPr="0040298F">
        <w:rPr>
          <w:b/>
          <w:bCs/>
          <w:i/>
          <w:iCs/>
        </w:rPr>
        <w:t xml:space="preserve"> </w:t>
      </w:r>
      <w:r w:rsidR="00CE5AB2" w:rsidRPr="0040298F">
        <w:rPr>
          <w:i/>
          <w:iCs/>
        </w:rPr>
        <w:t>B</w:t>
      </w:r>
      <w:r w:rsidRPr="0040298F">
        <w:rPr>
          <w:i/>
          <w:iCs/>
        </w:rPr>
        <w:t xml:space="preserve">lijvende verplichting voor de </w:t>
      </w:r>
      <w:r w:rsidR="00E46D61" w:rsidRPr="0040298F">
        <w:rPr>
          <w:i/>
          <w:iCs/>
        </w:rPr>
        <w:t>ontlener</w:t>
      </w:r>
      <w:r w:rsidRPr="0040298F">
        <w:rPr>
          <w:i/>
          <w:iCs/>
        </w:rPr>
        <w:t xml:space="preserve"> </w:t>
      </w:r>
    </w:p>
    <w:p w14:paraId="432405C4" w14:textId="43544F83" w:rsidR="00714F58" w:rsidRDefault="00714F58" w:rsidP="0040298F">
      <w:pPr>
        <w:jc w:val="both"/>
      </w:pPr>
      <w:r w:rsidRPr="00714F58">
        <w:t xml:space="preserve">Zolang de lening niet integraal afbetaald is, moet de </w:t>
      </w:r>
      <w:r w:rsidR="00E46D61">
        <w:t>ontlener</w:t>
      </w:r>
      <w:r w:rsidRPr="00714F58">
        <w:t xml:space="preserve"> aan </w:t>
      </w:r>
      <w:r w:rsidR="00F5515A">
        <w:t xml:space="preserve">de </w:t>
      </w:r>
      <w:r w:rsidR="00750BF1">
        <w:t>Provinciale Commissie</w:t>
      </w:r>
      <w:r w:rsidRPr="00714F58">
        <w:t xml:space="preserve"> elke adreswijziging meedelen. Als de </w:t>
      </w:r>
      <w:r w:rsidR="00E46D61">
        <w:t>ontlener</w:t>
      </w:r>
      <w:r w:rsidRPr="00714F58">
        <w:t xml:space="preserve"> deze verplichting niet nakomt mag de </w:t>
      </w:r>
      <w:r w:rsidR="00750BF1">
        <w:t>Provinciale Commissie</w:t>
      </w:r>
      <w:r w:rsidRPr="00714F58">
        <w:t xml:space="preserve"> het volledige leningsbedrag integraal terugvorderen van rechtswege en zonder ingebrekestelling of aanmaning. </w:t>
      </w:r>
    </w:p>
    <w:p w14:paraId="57FDFCB4" w14:textId="77777777" w:rsidR="00714F58" w:rsidRPr="0040298F" w:rsidRDefault="00714F58" w:rsidP="0040298F">
      <w:pPr>
        <w:jc w:val="both"/>
        <w:rPr>
          <w:b/>
          <w:bCs/>
        </w:rPr>
      </w:pPr>
      <w:r w:rsidRPr="0040298F">
        <w:rPr>
          <w:b/>
          <w:bCs/>
        </w:rPr>
        <w:t xml:space="preserve">X KOSTEN EN GESCHILLEN OVER HET LENINGSCONTRACT EN DE UITVOERING VAN HET REGLEMENT </w:t>
      </w:r>
    </w:p>
    <w:p w14:paraId="45D470B0" w14:textId="53F90BE9" w:rsidR="00714F58" w:rsidRPr="0040298F" w:rsidRDefault="00714F58" w:rsidP="0040298F">
      <w:pPr>
        <w:jc w:val="both"/>
        <w:rPr>
          <w:i/>
          <w:iCs/>
        </w:rPr>
      </w:pPr>
      <w:r w:rsidRPr="0040298F">
        <w:rPr>
          <w:b/>
          <w:bCs/>
          <w:i/>
          <w:iCs/>
        </w:rPr>
        <w:t>Artikel 20</w:t>
      </w:r>
      <w:r w:rsidR="00CE5AB2" w:rsidRPr="0040298F">
        <w:rPr>
          <w:b/>
          <w:bCs/>
          <w:i/>
          <w:iCs/>
        </w:rPr>
        <w:t xml:space="preserve"> </w:t>
      </w:r>
      <w:r w:rsidR="00CE5AB2" w:rsidRPr="0040298F">
        <w:rPr>
          <w:i/>
          <w:iCs/>
        </w:rPr>
        <w:t>G</w:t>
      </w:r>
      <w:r w:rsidRPr="0040298F">
        <w:rPr>
          <w:i/>
          <w:iCs/>
        </w:rPr>
        <w:t xml:space="preserve">eschillen over het leningscontract en de uitvoering van het reglement </w:t>
      </w:r>
    </w:p>
    <w:p w14:paraId="01F3EDFA" w14:textId="77777777" w:rsidR="00714F58" w:rsidRPr="00714F58" w:rsidRDefault="00714F58" w:rsidP="0040298F">
      <w:pPr>
        <w:jc w:val="both"/>
      </w:pPr>
      <w:r w:rsidRPr="00714F58">
        <w:t xml:space="preserve">Over ieder geschil: </w:t>
      </w:r>
    </w:p>
    <w:p w14:paraId="05FD41BA" w14:textId="77777777" w:rsidR="00714F58" w:rsidRPr="00714F58" w:rsidRDefault="00714F58" w:rsidP="0040298F">
      <w:pPr>
        <w:jc w:val="both"/>
      </w:pPr>
      <w:r w:rsidRPr="00714F58">
        <w:t xml:space="preserve">- over de uitvoering van het leningscontract </w:t>
      </w:r>
    </w:p>
    <w:p w14:paraId="2A4AE6D6" w14:textId="3E1B5FF7" w:rsidR="00714F58" w:rsidRPr="00714F58" w:rsidRDefault="00714F58" w:rsidP="0040298F">
      <w:pPr>
        <w:jc w:val="both"/>
      </w:pPr>
      <w:r w:rsidRPr="00714F58">
        <w:t xml:space="preserve">- en over de naleving van de voorwaarden van dit reglement </w:t>
      </w:r>
    </w:p>
    <w:p w14:paraId="1686741D" w14:textId="77777777" w:rsidR="00714F58" w:rsidRPr="00714F58" w:rsidRDefault="00714F58" w:rsidP="0040298F">
      <w:pPr>
        <w:jc w:val="both"/>
      </w:pPr>
      <w:r w:rsidRPr="00714F58">
        <w:t xml:space="preserve">zal naargelang het bedrag van het geschil, uitspraak worden gedaan door de bevoegde gerechtelijke instantie. </w:t>
      </w:r>
    </w:p>
    <w:p w14:paraId="3F21443E" w14:textId="77777777" w:rsidR="00714F58" w:rsidRPr="00714F58" w:rsidRDefault="00714F58" w:rsidP="0040298F">
      <w:pPr>
        <w:jc w:val="both"/>
      </w:pPr>
      <w:r w:rsidRPr="00714F58">
        <w:t xml:space="preserve">Deze instantie kan zijn: </w:t>
      </w:r>
    </w:p>
    <w:p w14:paraId="7A43D1D7" w14:textId="4ECC7186" w:rsidR="00714F58" w:rsidRPr="00714F58" w:rsidRDefault="00714F58" w:rsidP="0040298F">
      <w:pPr>
        <w:jc w:val="both"/>
      </w:pPr>
      <w:r w:rsidRPr="00714F58">
        <w:t xml:space="preserve">- het Vredegerecht van </w:t>
      </w:r>
      <w:r w:rsidR="00F5515A">
        <w:t xml:space="preserve">Antwerpen, # kanton </w:t>
      </w:r>
      <w:r w:rsidRPr="00714F58">
        <w:t xml:space="preserve">of </w:t>
      </w:r>
    </w:p>
    <w:p w14:paraId="16D624B6" w14:textId="4D075482" w:rsidR="00714F58" w:rsidRPr="00714F58" w:rsidRDefault="00714F58" w:rsidP="0040298F">
      <w:pPr>
        <w:jc w:val="both"/>
      </w:pPr>
      <w:r w:rsidRPr="00714F58">
        <w:t xml:space="preserve">- de Rechtbank van Eerste Aanleg te </w:t>
      </w:r>
      <w:r w:rsidR="00F5515A">
        <w:t>Antwerpen, afdeling Antwerpen</w:t>
      </w:r>
      <w:r w:rsidRPr="00714F58">
        <w:t xml:space="preserve">. </w:t>
      </w:r>
    </w:p>
    <w:p w14:paraId="4C43BBA5" w14:textId="144ABE3E" w:rsidR="00714F58" w:rsidRPr="0040298F" w:rsidRDefault="00714F58" w:rsidP="0040298F">
      <w:pPr>
        <w:jc w:val="both"/>
        <w:rPr>
          <w:b/>
          <w:bCs/>
        </w:rPr>
      </w:pPr>
      <w:r w:rsidRPr="0040298F">
        <w:rPr>
          <w:b/>
          <w:bCs/>
        </w:rPr>
        <w:t xml:space="preserve">XI OVERLIJDEN VAN EEN </w:t>
      </w:r>
      <w:r w:rsidR="00E46D61" w:rsidRPr="0040298F">
        <w:rPr>
          <w:b/>
          <w:bCs/>
        </w:rPr>
        <w:t>ONTLENER</w:t>
      </w:r>
      <w:r w:rsidRPr="0040298F">
        <w:rPr>
          <w:b/>
          <w:bCs/>
        </w:rPr>
        <w:t xml:space="preserve"> </w:t>
      </w:r>
    </w:p>
    <w:p w14:paraId="5D829669" w14:textId="151DA0E4" w:rsidR="00714F58" w:rsidRPr="0040298F" w:rsidRDefault="00714F58" w:rsidP="0040298F">
      <w:pPr>
        <w:jc w:val="both"/>
        <w:rPr>
          <w:i/>
          <w:iCs/>
        </w:rPr>
      </w:pPr>
      <w:r w:rsidRPr="0040298F">
        <w:rPr>
          <w:b/>
          <w:bCs/>
          <w:i/>
          <w:iCs/>
        </w:rPr>
        <w:t>Artikel 21</w:t>
      </w:r>
      <w:r w:rsidR="00CE5AB2" w:rsidRPr="0040298F">
        <w:rPr>
          <w:b/>
          <w:bCs/>
          <w:i/>
          <w:iCs/>
        </w:rPr>
        <w:t xml:space="preserve"> </w:t>
      </w:r>
      <w:r w:rsidR="00CE5AB2" w:rsidRPr="0040298F">
        <w:rPr>
          <w:i/>
          <w:iCs/>
        </w:rPr>
        <w:t>O</w:t>
      </w:r>
      <w:r w:rsidRPr="0040298F">
        <w:rPr>
          <w:i/>
          <w:iCs/>
        </w:rPr>
        <w:t xml:space="preserve">verlijden van een </w:t>
      </w:r>
      <w:r w:rsidR="00E46D61" w:rsidRPr="0040298F">
        <w:rPr>
          <w:i/>
          <w:iCs/>
        </w:rPr>
        <w:t>ontlener</w:t>
      </w:r>
      <w:r w:rsidRPr="0040298F">
        <w:rPr>
          <w:i/>
          <w:iCs/>
        </w:rPr>
        <w:t xml:space="preserve"> </w:t>
      </w:r>
    </w:p>
    <w:p w14:paraId="75D12271" w14:textId="2A1C31F6" w:rsidR="00714F58" w:rsidRPr="00714F58" w:rsidRDefault="00714F58" w:rsidP="0040298F">
      <w:pPr>
        <w:jc w:val="both"/>
      </w:pPr>
      <w:r w:rsidRPr="00714F58">
        <w:t xml:space="preserve">Bij overlijden van de </w:t>
      </w:r>
      <w:r w:rsidR="00E46D61">
        <w:t>ontlener</w:t>
      </w:r>
      <w:r w:rsidRPr="00714F58">
        <w:t xml:space="preserve"> </w:t>
      </w:r>
      <w:r w:rsidR="00F5515A">
        <w:t xml:space="preserve">kan </w:t>
      </w:r>
      <w:r w:rsidRPr="00714F58">
        <w:t xml:space="preserve">de </w:t>
      </w:r>
      <w:r w:rsidR="00750BF1">
        <w:t>Provinciale Commissie</w:t>
      </w:r>
      <w:r w:rsidRPr="00714F58">
        <w:t xml:space="preserve"> het saldo van de schuld van de toegekende lening kwijtschelden. Om van de vrijstelling te kunnen genieten, moet een officieel uittreksel uit de overlijdensakte voorgelegd worden aan </w:t>
      </w:r>
      <w:r w:rsidR="00F5515A">
        <w:t xml:space="preserve">de </w:t>
      </w:r>
      <w:r w:rsidR="00750BF1">
        <w:t>Provinciale Commissie</w:t>
      </w:r>
      <w:r w:rsidR="00F5515A">
        <w:t xml:space="preserve"> alsmede </w:t>
      </w:r>
      <w:r w:rsidR="00F5515A" w:rsidRPr="009654F3">
        <w:t>een attest van oorzaak van overlijden</w:t>
      </w:r>
      <w:r w:rsidRPr="009654F3">
        <w:t xml:space="preserve">. </w:t>
      </w:r>
      <w:r w:rsidR="00F5515A" w:rsidRPr="009654F3">
        <w:t xml:space="preserve">Aan de </w:t>
      </w:r>
      <w:r w:rsidR="00750BF1" w:rsidRPr="009654F3">
        <w:t>Provinciale Commissie</w:t>
      </w:r>
      <w:r w:rsidR="00F5515A" w:rsidRPr="009654F3">
        <w:t xml:space="preserve"> moet eveneens een kopie van de ingediende aangifte van nalatenschap worden meegedeeld. Op grond van deze gegevens zal de </w:t>
      </w:r>
      <w:r w:rsidR="00750BF1" w:rsidRPr="009654F3">
        <w:t>Provinciale Commissie</w:t>
      </w:r>
      <w:r w:rsidR="00F5515A" w:rsidRPr="009654F3">
        <w:t xml:space="preserve"> autonoom haar beslissing nemen die niet openstaat voor verzet of beroep.</w:t>
      </w:r>
    </w:p>
    <w:p w14:paraId="73234342" w14:textId="16B57F90" w:rsidR="00714F58" w:rsidRPr="00714F58" w:rsidRDefault="00714F58" w:rsidP="0040298F">
      <w:pPr>
        <w:jc w:val="both"/>
      </w:pPr>
      <w:r w:rsidRPr="00714F58">
        <w:t xml:space="preserve">Achterstallige afbetalingen van eerdere vorderingen van toegekende leningen blijven </w:t>
      </w:r>
      <w:r w:rsidR="00F5515A">
        <w:t>in ieder geval</w:t>
      </w:r>
      <w:r w:rsidRPr="00714F58">
        <w:t xml:space="preserve"> aan de </w:t>
      </w:r>
      <w:r w:rsidR="00217A2B">
        <w:t>P</w:t>
      </w:r>
      <w:r w:rsidR="00750BF1">
        <w:t>rovinciale Commissie</w:t>
      </w:r>
      <w:r w:rsidRPr="00714F58">
        <w:t xml:space="preserve"> verschuldigd en moeten dus terugbetaald worden. </w:t>
      </w:r>
    </w:p>
    <w:p w14:paraId="2AD81EB5" w14:textId="1BF335A0" w:rsidR="00714F58" w:rsidRPr="0040298F" w:rsidRDefault="00714F58" w:rsidP="0040298F">
      <w:pPr>
        <w:jc w:val="both"/>
        <w:rPr>
          <w:b/>
          <w:bCs/>
        </w:rPr>
      </w:pPr>
      <w:r w:rsidRPr="0040298F">
        <w:rPr>
          <w:b/>
          <w:bCs/>
        </w:rPr>
        <w:t xml:space="preserve">XII INBREUKEN EN NIET-NAGEKOMEN VERPLICHTINGEN </w:t>
      </w:r>
    </w:p>
    <w:p w14:paraId="401ED69A" w14:textId="2471D645" w:rsidR="00714F58" w:rsidRPr="0040298F" w:rsidRDefault="00714F58" w:rsidP="0040298F">
      <w:pPr>
        <w:jc w:val="both"/>
        <w:rPr>
          <w:i/>
          <w:iCs/>
        </w:rPr>
      </w:pPr>
      <w:r w:rsidRPr="0040298F">
        <w:rPr>
          <w:b/>
          <w:bCs/>
          <w:i/>
          <w:iCs/>
        </w:rPr>
        <w:t>Artikel 22</w:t>
      </w:r>
      <w:r w:rsidRPr="0040298F">
        <w:rPr>
          <w:i/>
          <w:iCs/>
        </w:rPr>
        <w:t xml:space="preserve"> </w:t>
      </w:r>
      <w:r w:rsidR="00CE5AB2" w:rsidRPr="0040298F">
        <w:rPr>
          <w:i/>
          <w:iCs/>
        </w:rPr>
        <w:t>I</w:t>
      </w:r>
      <w:r w:rsidRPr="0040298F">
        <w:rPr>
          <w:i/>
          <w:iCs/>
        </w:rPr>
        <w:t xml:space="preserve">nbreuken en sancties </w:t>
      </w:r>
    </w:p>
    <w:p w14:paraId="7A1BAB68" w14:textId="77777777" w:rsidR="00714F58" w:rsidRPr="00714F58" w:rsidRDefault="00714F58" w:rsidP="0040298F">
      <w:pPr>
        <w:jc w:val="both"/>
      </w:pPr>
      <w:r w:rsidRPr="00714F58">
        <w:t xml:space="preserve">De vaststelling van: </w:t>
      </w:r>
    </w:p>
    <w:p w14:paraId="128BB057" w14:textId="77777777" w:rsidR="00714F58" w:rsidRPr="00714F58" w:rsidRDefault="00714F58" w:rsidP="0040298F">
      <w:pPr>
        <w:jc w:val="both"/>
      </w:pPr>
      <w:r w:rsidRPr="00714F58">
        <w:t xml:space="preserve">- iedere valse verklaring </w:t>
      </w:r>
    </w:p>
    <w:p w14:paraId="13F8C151" w14:textId="77777777" w:rsidR="00714F58" w:rsidRPr="00714F58" w:rsidRDefault="00714F58" w:rsidP="0040298F">
      <w:pPr>
        <w:jc w:val="both"/>
      </w:pPr>
      <w:r w:rsidRPr="00714F58">
        <w:t xml:space="preserve">- elk vrijwillig verzuim </w:t>
      </w:r>
    </w:p>
    <w:p w14:paraId="75CBA1D7" w14:textId="3E35CC10" w:rsidR="00714F58" w:rsidRPr="00714F58" w:rsidRDefault="00714F58" w:rsidP="0040298F">
      <w:pPr>
        <w:jc w:val="both"/>
      </w:pPr>
      <w:r w:rsidRPr="00714F58">
        <w:t xml:space="preserve">door de </w:t>
      </w:r>
      <w:r w:rsidR="00E46D61">
        <w:t>ontlener</w:t>
      </w:r>
      <w:r w:rsidRPr="00714F58">
        <w:t xml:space="preserve">, heeft tot gevolg: </w:t>
      </w:r>
    </w:p>
    <w:p w14:paraId="200C9BC2" w14:textId="77777777" w:rsidR="00714F58" w:rsidRPr="00714F58" w:rsidRDefault="00714F58" w:rsidP="0040298F">
      <w:pPr>
        <w:jc w:val="both"/>
      </w:pPr>
      <w:r w:rsidRPr="00714F58">
        <w:t xml:space="preserve">- de verwerping van de aanvraag of </w:t>
      </w:r>
    </w:p>
    <w:p w14:paraId="4ED5EDED" w14:textId="749B9757" w:rsidR="00714F58" w:rsidRPr="00714F58" w:rsidRDefault="00714F58" w:rsidP="0040298F">
      <w:pPr>
        <w:jc w:val="both"/>
      </w:pPr>
      <w:r w:rsidRPr="00714F58">
        <w:t xml:space="preserve">- de intrekking van een reeds gunstige beslissing. </w:t>
      </w:r>
    </w:p>
    <w:p w14:paraId="00157CC9" w14:textId="7B7A77D7" w:rsidR="00714F58" w:rsidRPr="00714F58" w:rsidRDefault="00714F58" w:rsidP="0040298F">
      <w:pPr>
        <w:jc w:val="both"/>
      </w:pPr>
      <w:r w:rsidRPr="00714F58">
        <w:t xml:space="preserve">Indien deze vaststelling wordt gedaan na de uitbetaling van de leningsbedragen, dan kan de </w:t>
      </w:r>
      <w:r w:rsidR="00750BF1">
        <w:t>Provinciale Commissie</w:t>
      </w:r>
      <w:r w:rsidRPr="00714F58">
        <w:t xml:space="preserve"> de totale terugbetaling van deze leningsbedragen onmiddellijk terugvorderen. Dit onder voorbehoud van alle andere rechten, die de </w:t>
      </w:r>
      <w:r w:rsidR="00750BF1">
        <w:t>Provinciale Commissie</w:t>
      </w:r>
      <w:r w:rsidRPr="00714F58">
        <w:t xml:space="preserve"> wettelijk kan doen gelden tegen de </w:t>
      </w:r>
      <w:r w:rsidR="00E46D61">
        <w:t>ontlener</w:t>
      </w:r>
      <w:r w:rsidRPr="00714F58">
        <w:t xml:space="preserve">. </w:t>
      </w:r>
    </w:p>
    <w:p w14:paraId="5360DCC5" w14:textId="58AFDA3C" w:rsidR="00714F58" w:rsidRPr="0040298F" w:rsidRDefault="00714F58" w:rsidP="0040298F">
      <w:pPr>
        <w:jc w:val="both"/>
        <w:rPr>
          <w:i/>
          <w:iCs/>
        </w:rPr>
      </w:pPr>
      <w:r w:rsidRPr="0040298F">
        <w:rPr>
          <w:b/>
          <w:bCs/>
          <w:i/>
          <w:iCs/>
        </w:rPr>
        <w:t>Artikel 23</w:t>
      </w:r>
      <w:r w:rsidR="00CE5AB2" w:rsidRPr="0040298F">
        <w:rPr>
          <w:i/>
          <w:iCs/>
        </w:rPr>
        <w:t xml:space="preserve"> N</w:t>
      </w:r>
      <w:r w:rsidRPr="0040298F">
        <w:rPr>
          <w:i/>
          <w:iCs/>
        </w:rPr>
        <w:t xml:space="preserve">iet-nagekomen verplichtingen en sancties </w:t>
      </w:r>
    </w:p>
    <w:p w14:paraId="460262C9" w14:textId="5B114D09" w:rsidR="00714F58" w:rsidRPr="00714F58" w:rsidRDefault="00714F58" w:rsidP="0040298F">
      <w:pPr>
        <w:jc w:val="both"/>
      </w:pPr>
      <w:r w:rsidRPr="00714F58">
        <w:t xml:space="preserve">Indien de </w:t>
      </w:r>
      <w:r w:rsidR="00E46D61">
        <w:t>ontlener</w:t>
      </w:r>
      <w:r w:rsidRPr="00714F58">
        <w:t xml:space="preserve"> de verplichting tot terugbetaling van de geleende bedragen niet nakomt, dan kan de </w:t>
      </w:r>
      <w:r w:rsidR="00750BF1">
        <w:t>Provinciale Commissie</w:t>
      </w:r>
      <w:r w:rsidRPr="00714F58">
        <w:t xml:space="preserve">, door het vervallen alleen van de betalingstermijn, zonder enige formaliteit of aanmaning de onmiddellijke terugbetaling eisen van het niet-afgeloste saldo van de lening. </w:t>
      </w:r>
      <w:r w:rsidR="0036650F">
        <w:t xml:space="preserve"> In dat geval zal de lening vanaf haar aangaan geacht worden een</w:t>
      </w:r>
      <w:r w:rsidR="004B7B88">
        <w:t xml:space="preserve"> </w:t>
      </w:r>
      <w:r w:rsidR="004B7B88" w:rsidRPr="009654F3">
        <w:t>niet herleidbare</w:t>
      </w:r>
      <w:r w:rsidR="0036650F" w:rsidRPr="009654F3">
        <w:t xml:space="preserve"> </w:t>
      </w:r>
      <w:r w:rsidR="0036650F">
        <w:t xml:space="preserve">rente te hebben opgebracht van </w:t>
      </w:r>
      <w:r w:rsidR="004B7B88" w:rsidRPr="009654F3">
        <w:t xml:space="preserve">vijf </w:t>
      </w:r>
      <w:r w:rsidR="0036650F" w:rsidRPr="009654F3">
        <w:t xml:space="preserve">procent op jaarbasis en zal naast de terugbetaling van het leenbedrag ook de betaling van deze rente moeten gebeuren.  Deze rente zal na ingebrekestelling op haar beurt rente opbrengen aan de rentevoet van </w:t>
      </w:r>
      <w:r w:rsidR="004B7B88" w:rsidRPr="009654F3">
        <w:t xml:space="preserve">vijf </w:t>
      </w:r>
      <w:r w:rsidR="0036650F">
        <w:t>procent op jaarbasis.</w:t>
      </w:r>
    </w:p>
    <w:p w14:paraId="31C1BFE2" w14:textId="475EDBA2" w:rsidR="00714F58" w:rsidRPr="00714F58" w:rsidRDefault="004B7B88" w:rsidP="0040298F">
      <w:pPr>
        <w:jc w:val="both"/>
      </w:pPr>
      <w:r w:rsidRPr="0040298F">
        <w:t>Alle</w:t>
      </w:r>
      <w:r w:rsidRPr="009654F3">
        <w:t xml:space="preserve"> </w:t>
      </w:r>
      <w:r w:rsidR="00714F58" w:rsidRPr="00714F58">
        <w:t xml:space="preserve">gebeurlijke kosten van terugvordering zijn ten laste van de </w:t>
      </w:r>
      <w:r w:rsidR="00E46D61">
        <w:t>ontlener</w:t>
      </w:r>
      <w:r w:rsidR="00714F58" w:rsidRPr="00714F58">
        <w:t xml:space="preserve">. </w:t>
      </w:r>
    </w:p>
    <w:p w14:paraId="70EAFBFE" w14:textId="77777777" w:rsidR="00714F58" w:rsidRPr="0040298F" w:rsidRDefault="00714F58" w:rsidP="0040298F">
      <w:pPr>
        <w:jc w:val="both"/>
        <w:rPr>
          <w:b/>
          <w:bCs/>
        </w:rPr>
      </w:pPr>
      <w:r w:rsidRPr="0040298F">
        <w:rPr>
          <w:b/>
          <w:bCs/>
        </w:rPr>
        <w:t xml:space="preserve">XIII SLOTBEPALINGEN </w:t>
      </w:r>
    </w:p>
    <w:p w14:paraId="01D236A3" w14:textId="7008B0EB" w:rsidR="00714F58" w:rsidRPr="0040298F" w:rsidRDefault="00714F58" w:rsidP="0040298F">
      <w:pPr>
        <w:jc w:val="both"/>
        <w:rPr>
          <w:i/>
          <w:iCs/>
        </w:rPr>
      </w:pPr>
      <w:r w:rsidRPr="0040298F">
        <w:rPr>
          <w:b/>
          <w:bCs/>
          <w:i/>
          <w:iCs/>
        </w:rPr>
        <w:t>Artikel 24</w:t>
      </w:r>
      <w:r w:rsidR="00CE5AB2" w:rsidRPr="0040298F">
        <w:rPr>
          <w:b/>
          <w:bCs/>
          <w:i/>
          <w:iCs/>
        </w:rPr>
        <w:t xml:space="preserve"> </w:t>
      </w:r>
      <w:r w:rsidRPr="0040298F">
        <w:rPr>
          <w:i/>
          <w:iCs/>
        </w:rPr>
        <w:t xml:space="preserve"> </w:t>
      </w:r>
      <w:r w:rsidR="00CE5AB2" w:rsidRPr="0040298F">
        <w:rPr>
          <w:i/>
          <w:iCs/>
        </w:rPr>
        <w:t>I</w:t>
      </w:r>
      <w:r w:rsidRPr="0040298F">
        <w:rPr>
          <w:i/>
          <w:iCs/>
        </w:rPr>
        <w:t xml:space="preserve">nwerkingtreding en geldingsduur </w:t>
      </w:r>
    </w:p>
    <w:p w14:paraId="09D79E19" w14:textId="77777777" w:rsidR="005A4EC6" w:rsidRDefault="00714F58" w:rsidP="0040298F">
      <w:pPr>
        <w:jc w:val="both"/>
      </w:pPr>
      <w:r w:rsidRPr="00714F58">
        <w:t>Dit reglement treedt in werking vanaf</w:t>
      </w:r>
      <w:r w:rsidR="00DA29B4">
        <w:t xml:space="preserve"> 1 maart 2025.</w:t>
      </w:r>
    </w:p>
    <w:p w14:paraId="66BFB7AE" w14:textId="3FCF2BFF" w:rsidR="00714F58" w:rsidRPr="0040298F" w:rsidRDefault="00714F58" w:rsidP="0040298F">
      <w:pPr>
        <w:jc w:val="both"/>
        <w:rPr>
          <w:i/>
          <w:iCs/>
        </w:rPr>
      </w:pPr>
      <w:r w:rsidRPr="0040298F">
        <w:rPr>
          <w:b/>
          <w:bCs/>
          <w:i/>
          <w:iCs/>
        </w:rPr>
        <w:t>Artikel 2</w:t>
      </w:r>
      <w:r w:rsidR="00CE5AB2" w:rsidRPr="0040298F">
        <w:rPr>
          <w:b/>
          <w:bCs/>
          <w:i/>
          <w:iCs/>
        </w:rPr>
        <w:t>5</w:t>
      </w:r>
      <w:r w:rsidR="00CE5AB2" w:rsidRPr="0040298F">
        <w:rPr>
          <w:i/>
          <w:iCs/>
        </w:rPr>
        <w:t xml:space="preserve"> I</w:t>
      </w:r>
      <w:r w:rsidRPr="0040298F">
        <w:rPr>
          <w:i/>
          <w:iCs/>
        </w:rPr>
        <w:t xml:space="preserve">nterpretatiegeschillen en onvoorziene omstandigheden </w:t>
      </w:r>
    </w:p>
    <w:p w14:paraId="63F68A4A" w14:textId="376FA2CA" w:rsidR="00714F58" w:rsidRPr="00714F58" w:rsidRDefault="00714F58" w:rsidP="0040298F">
      <w:pPr>
        <w:jc w:val="both"/>
      </w:pPr>
      <w:r w:rsidRPr="00714F58">
        <w:t xml:space="preserve">Alle interpretatiegeschillen en onvoorziene omstandigheden over de toepassing van dit reglement worden behandeld door de </w:t>
      </w:r>
      <w:r w:rsidR="009D1331">
        <w:t>bevoegde rechtbank</w:t>
      </w:r>
      <w:r w:rsidRPr="00714F58">
        <w:t xml:space="preserve">. </w:t>
      </w:r>
    </w:p>
    <w:p w14:paraId="0424314C" w14:textId="6B4D3277" w:rsidR="00714F58" w:rsidRPr="00714F58" w:rsidRDefault="00F5515A" w:rsidP="0040298F">
      <w:pPr>
        <w:jc w:val="both"/>
      </w:pPr>
      <w:r>
        <w:t>Antwerpen,</w:t>
      </w:r>
      <w:r w:rsidRPr="00DB2B0B">
        <w:rPr>
          <w:color w:val="FF0000"/>
        </w:rPr>
        <w:t xml:space="preserve"> </w:t>
      </w:r>
    </w:p>
    <w:p w14:paraId="29FF2883" w14:textId="5E76D93F" w:rsidR="003C7B4B" w:rsidRDefault="003C7B4B" w:rsidP="0040298F">
      <w:pPr>
        <w:jc w:val="both"/>
      </w:pPr>
    </w:p>
    <w:sectPr w:rsidR="003C7B4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B3EB" w14:textId="77777777" w:rsidR="00B1626F" w:rsidRDefault="00B1626F" w:rsidP="006064B0">
      <w:pPr>
        <w:spacing w:after="0" w:line="240" w:lineRule="auto"/>
      </w:pPr>
      <w:r>
        <w:separator/>
      </w:r>
    </w:p>
  </w:endnote>
  <w:endnote w:type="continuationSeparator" w:id="0">
    <w:p w14:paraId="290496E3" w14:textId="77777777" w:rsidR="00B1626F" w:rsidRDefault="00B1626F" w:rsidP="0060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44A3" w14:textId="77777777" w:rsidR="00B1626F" w:rsidRDefault="00B1626F" w:rsidP="006064B0">
      <w:pPr>
        <w:spacing w:after="0" w:line="240" w:lineRule="auto"/>
      </w:pPr>
      <w:r>
        <w:separator/>
      </w:r>
    </w:p>
  </w:footnote>
  <w:footnote w:type="continuationSeparator" w:id="0">
    <w:p w14:paraId="336FF6A8" w14:textId="77777777" w:rsidR="00B1626F" w:rsidRDefault="00B1626F" w:rsidP="0060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FFD2" w14:textId="252C221A" w:rsidR="006064B0" w:rsidRDefault="00750BF1" w:rsidP="006064B0">
    <w:pPr>
      <w:pStyle w:val="Koptekst"/>
      <w:jc w:val="center"/>
    </w:pPr>
    <w:r>
      <w:rPr>
        <w:rStyle w:val="Descriptorregel1Char"/>
        <w:rFonts w:ascii="Cambria" w:eastAsiaTheme="minorHAnsi" w:hAnsi="Cambria"/>
        <w:szCs w:val="24"/>
      </w:rPr>
      <w:t>PROVINCIALE COMMISSIE</w:t>
    </w:r>
    <w:r w:rsidR="006064B0" w:rsidRPr="00243313">
      <w:rPr>
        <w:rStyle w:val="Descriptorregel1Char"/>
        <w:rFonts w:ascii="Cambria" w:eastAsiaTheme="minorHAnsi" w:hAnsi="Cambria"/>
        <w:szCs w:val="24"/>
      </w:rPr>
      <w:t xml:space="preserve"> STUDIEBEURZENSTICHTINGEN ANTWERPEN</w:t>
    </w:r>
  </w:p>
  <w:p w14:paraId="28B35B21" w14:textId="77777777" w:rsidR="006064B0" w:rsidRDefault="006064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3C5"/>
    <w:multiLevelType w:val="hybridMultilevel"/>
    <w:tmpl w:val="278209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680637"/>
    <w:multiLevelType w:val="hybridMultilevel"/>
    <w:tmpl w:val="200A6EF8"/>
    <w:lvl w:ilvl="0" w:tplc="A0DE00C0">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CE1354"/>
    <w:multiLevelType w:val="hybridMultilevel"/>
    <w:tmpl w:val="D8AA8F86"/>
    <w:lvl w:ilvl="0" w:tplc="29201AA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55409609">
    <w:abstractNumId w:val="2"/>
  </w:num>
  <w:num w:numId="2" w16cid:durableId="1971935016">
    <w:abstractNumId w:val="1"/>
  </w:num>
  <w:num w:numId="3" w16cid:durableId="193392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58"/>
    <w:rsid w:val="000C7134"/>
    <w:rsid w:val="001513C0"/>
    <w:rsid w:val="001826AA"/>
    <w:rsid w:val="001F3F10"/>
    <w:rsid w:val="00217A2B"/>
    <w:rsid w:val="002653E5"/>
    <w:rsid w:val="002C2D68"/>
    <w:rsid w:val="00347FD3"/>
    <w:rsid w:val="0036650F"/>
    <w:rsid w:val="00367344"/>
    <w:rsid w:val="003B4B2D"/>
    <w:rsid w:val="003C7B4B"/>
    <w:rsid w:val="0040298F"/>
    <w:rsid w:val="004342AA"/>
    <w:rsid w:val="004655A5"/>
    <w:rsid w:val="00494761"/>
    <w:rsid w:val="004B7B88"/>
    <w:rsid w:val="0054107F"/>
    <w:rsid w:val="00544915"/>
    <w:rsid w:val="005661BE"/>
    <w:rsid w:val="005A4EC6"/>
    <w:rsid w:val="005B462C"/>
    <w:rsid w:val="005C38DB"/>
    <w:rsid w:val="005C6C25"/>
    <w:rsid w:val="006064B0"/>
    <w:rsid w:val="006819F5"/>
    <w:rsid w:val="00704920"/>
    <w:rsid w:val="00714F58"/>
    <w:rsid w:val="00720A3D"/>
    <w:rsid w:val="00750BF1"/>
    <w:rsid w:val="00817446"/>
    <w:rsid w:val="00857056"/>
    <w:rsid w:val="00862999"/>
    <w:rsid w:val="00884A10"/>
    <w:rsid w:val="008A0469"/>
    <w:rsid w:val="008C2248"/>
    <w:rsid w:val="00917488"/>
    <w:rsid w:val="009409F2"/>
    <w:rsid w:val="00963A76"/>
    <w:rsid w:val="009654F3"/>
    <w:rsid w:val="00981D2C"/>
    <w:rsid w:val="009D1331"/>
    <w:rsid w:val="00B1626F"/>
    <w:rsid w:val="00C3594D"/>
    <w:rsid w:val="00C55DC5"/>
    <w:rsid w:val="00C650A5"/>
    <w:rsid w:val="00C84D7C"/>
    <w:rsid w:val="00CE5AB2"/>
    <w:rsid w:val="00DA29B4"/>
    <w:rsid w:val="00DB2B0B"/>
    <w:rsid w:val="00DC643C"/>
    <w:rsid w:val="00DD55DF"/>
    <w:rsid w:val="00E1190A"/>
    <w:rsid w:val="00E357B1"/>
    <w:rsid w:val="00E46D61"/>
    <w:rsid w:val="00E55117"/>
    <w:rsid w:val="00F25A89"/>
    <w:rsid w:val="00F444E9"/>
    <w:rsid w:val="00F5515A"/>
    <w:rsid w:val="00FA77C0"/>
    <w:rsid w:val="00FC0E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6AFB"/>
  <w15:chartTrackingRefBased/>
  <w15:docId w15:val="{BCE567DE-3A77-4589-B400-0BC31F3C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7488"/>
    <w:pPr>
      <w:ind w:left="720"/>
      <w:contextualSpacing/>
    </w:pPr>
  </w:style>
  <w:style w:type="paragraph" w:styleId="Koptekst">
    <w:name w:val="header"/>
    <w:basedOn w:val="Standaard"/>
    <w:link w:val="KoptekstChar"/>
    <w:uiPriority w:val="99"/>
    <w:unhideWhenUsed/>
    <w:rsid w:val="006064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4B0"/>
  </w:style>
  <w:style w:type="paragraph" w:styleId="Voettekst">
    <w:name w:val="footer"/>
    <w:basedOn w:val="Standaard"/>
    <w:link w:val="VoettekstChar"/>
    <w:uiPriority w:val="99"/>
    <w:unhideWhenUsed/>
    <w:rsid w:val="006064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4B0"/>
  </w:style>
  <w:style w:type="paragraph" w:customStyle="1" w:styleId="Descriptorregel1">
    <w:name w:val="Descriptor_regel1"/>
    <w:basedOn w:val="Standaard"/>
    <w:link w:val="Descriptorregel1Char"/>
    <w:qFormat/>
    <w:rsid w:val="006064B0"/>
    <w:pPr>
      <w:spacing w:after="20" w:line="240" w:lineRule="auto"/>
      <w:ind w:left="837" w:right="1928"/>
    </w:pPr>
    <w:rPr>
      <w:rFonts w:ascii="Verdana" w:eastAsia="Times New Roman" w:hAnsi="Verdana" w:cs="Times New Roman"/>
      <w:b/>
      <w:bCs/>
      <w:color w:val="76232F"/>
      <w:kern w:val="0"/>
      <w:sz w:val="18"/>
      <w:szCs w:val="20"/>
      <w:lang w:val="nl-NL"/>
      <w14:ligatures w14:val="none"/>
    </w:rPr>
  </w:style>
  <w:style w:type="character" w:customStyle="1" w:styleId="Descriptorregel1Char">
    <w:name w:val="Descriptor_regel1 Char"/>
    <w:link w:val="Descriptorregel1"/>
    <w:rsid w:val="006064B0"/>
    <w:rPr>
      <w:rFonts w:ascii="Verdana" w:eastAsia="Times New Roman" w:hAnsi="Verdana" w:cs="Times New Roman"/>
      <w:b/>
      <w:bCs/>
      <w:color w:val="76232F"/>
      <w:kern w:val="0"/>
      <w:sz w:val="18"/>
      <w:szCs w:val="20"/>
      <w:lang w:val="nl-NL"/>
      <w14:ligatures w14:val="none"/>
    </w:rPr>
  </w:style>
  <w:style w:type="paragraph" w:styleId="Revisie">
    <w:name w:val="Revision"/>
    <w:hidden/>
    <w:uiPriority w:val="99"/>
    <w:semiHidden/>
    <w:rsid w:val="006819F5"/>
    <w:pPr>
      <w:spacing w:after="0" w:line="240" w:lineRule="auto"/>
    </w:pPr>
  </w:style>
  <w:style w:type="character" w:styleId="Hyperlink">
    <w:name w:val="Hyperlink"/>
    <w:basedOn w:val="Standaardalinea-lettertype"/>
    <w:uiPriority w:val="99"/>
    <w:unhideWhenUsed/>
    <w:rsid w:val="000C7134"/>
    <w:rPr>
      <w:color w:val="0563C1" w:themeColor="hyperlink"/>
      <w:u w:val="single"/>
    </w:rPr>
  </w:style>
  <w:style w:type="character" w:styleId="Onopgelostemelding">
    <w:name w:val="Unresolved Mention"/>
    <w:basedOn w:val="Standaardalinea-lettertype"/>
    <w:uiPriority w:val="99"/>
    <w:semiHidden/>
    <w:unhideWhenUsed/>
    <w:rsid w:val="000C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vincieantwerpen.be/aanbod/doe/studiebeu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6</Pages>
  <Words>2064</Words>
  <Characters>11358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Van den Bossche</dc:creator>
  <cp:keywords/>
  <dc:description/>
  <cp:lastModifiedBy>SCHOENMAEKERS Greet</cp:lastModifiedBy>
  <cp:revision>22</cp:revision>
  <cp:lastPrinted>2025-05-07T06:19:00Z</cp:lastPrinted>
  <dcterms:created xsi:type="dcterms:W3CDTF">2024-12-11T15:33:00Z</dcterms:created>
  <dcterms:modified xsi:type="dcterms:W3CDTF">2025-05-08T13:37:00Z</dcterms:modified>
</cp:coreProperties>
</file>